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E17D" w14:textId="7421852B" w:rsidR="005E692F" w:rsidRPr="00E27FA6" w:rsidRDefault="00472ED4" w:rsidP="00C23191">
      <w:pPr>
        <w:autoSpaceDE w:val="0"/>
        <w:autoSpaceDN w:val="0"/>
        <w:adjustRightInd w:val="0"/>
        <w:spacing w:after="0" w:line="240" w:lineRule="auto"/>
        <w:jc w:val="center"/>
        <w:rPr>
          <w:rFonts w:hAnsi="Times New Roman" w:cs="Times New Roman"/>
          <w:b/>
          <w:sz w:val="24"/>
          <w:szCs w:val="24"/>
        </w:rPr>
      </w:pPr>
      <w:r w:rsidRPr="00E27FA6">
        <w:rPr>
          <w:rFonts w:hAnsi="Times New Roman" w:cs="Times New Roman"/>
          <w:b/>
          <w:sz w:val="24"/>
          <w:szCs w:val="24"/>
        </w:rPr>
        <w:t>WNIOSEK O ZAKUP PREFERENCYJNY PALIWA STAŁEGO</w:t>
      </w:r>
    </w:p>
    <w:p w14:paraId="1CD3EC2B" w14:textId="01D943F9" w:rsidR="00972E70" w:rsidRPr="00E27FA6" w:rsidRDefault="00972E70" w:rsidP="00C23191">
      <w:pPr>
        <w:autoSpaceDE w:val="0"/>
        <w:autoSpaceDN w:val="0"/>
        <w:adjustRightInd w:val="0"/>
        <w:spacing w:after="0" w:line="240" w:lineRule="auto"/>
        <w:jc w:val="center"/>
        <w:rPr>
          <w:rFonts w:hAnsi="Times New Roman" w:cs="Times New Roman"/>
          <w:b/>
        </w:rPr>
      </w:pPr>
      <w:r w:rsidRPr="00E27FA6">
        <w:rPr>
          <w:rFonts w:hAnsi="Times New Roman" w:cs="Times New Roman"/>
          <w:b/>
          <w:sz w:val="24"/>
          <w:szCs w:val="24"/>
        </w:rPr>
        <w:t>DLA GOSPODARSTW DOMOWYCH</w:t>
      </w:r>
      <w:r w:rsidR="006138E1">
        <w:rPr>
          <w:rFonts w:hAnsi="Times New Roman" w:cs="Times New Roman"/>
          <w:b/>
          <w:sz w:val="24"/>
          <w:szCs w:val="24"/>
        </w:rPr>
        <w:t xml:space="preserve"> ZGODNIE Z USTAWĄ </w:t>
      </w:r>
      <w:r w:rsidR="0091161A">
        <w:rPr>
          <w:rFonts w:hAnsi="Times New Roman" w:cs="Times New Roman"/>
          <w:b/>
          <w:sz w:val="24"/>
          <w:szCs w:val="24"/>
        </w:rPr>
        <w:t xml:space="preserve">Z DNIA                       27 PAŹDZIERNIKA 2022 ROKU </w:t>
      </w:r>
      <w:r w:rsidR="006138E1">
        <w:rPr>
          <w:rFonts w:hAnsi="Times New Roman" w:cs="Times New Roman"/>
          <w:b/>
          <w:sz w:val="24"/>
          <w:szCs w:val="24"/>
        </w:rPr>
        <w:t>O ZAKUPIE PREFERENCYJNYM</w:t>
      </w:r>
      <w:r w:rsidR="006138E1" w:rsidRPr="006138E1">
        <w:t xml:space="preserve"> </w:t>
      </w:r>
      <w:r w:rsidR="006138E1" w:rsidRPr="006138E1">
        <w:rPr>
          <w:rFonts w:hAnsi="Times New Roman" w:cs="Times New Roman"/>
          <w:b/>
          <w:bCs/>
          <w:sz w:val="24"/>
          <w:szCs w:val="24"/>
        </w:rPr>
        <w:t xml:space="preserve">PALIWA STAŁEGO </w:t>
      </w:r>
      <w:r w:rsidR="0091161A">
        <w:rPr>
          <w:rFonts w:hAnsi="Times New Roman" w:cs="Times New Roman"/>
          <w:b/>
          <w:bCs/>
          <w:sz w:val="24"/>
          <w:szCs w:val="24"/>
        </w:rPr>
        <w:t>DLA</w:t>
      </w:r>
      <w:r w:rsidR="006138E1" w:rsidRPr="006138E1">
        <w:rPr>
          <w:rFonts w:hAnsi="Times New Roman" w:cs="Times New Roman"/>
          <w:b/>
          <w:bCs/>
          <w:sz w:val="24"/>
          <w:szCs w:val="24"/>
        </w:rPr>
        <w:t xml:space="preserve"> GOSPODARSTWA DOMOWE</w:t>
      </w:r>
      <w:r w:rsidR="006138E1">
        <w:t xml:space="preserve"> </w:t>
      </w:r>
    </w:p>
    <w:p w14:paraId="171734F6" w14:textId="77777777" w:rsidR="00433D13" w:rsidRPr="00E27FA6" w:rsidRDefault="00433D13">
      <w:pPr>
        <w:autoSpaceDE w:val="0"/>
        <w:autoSpaceDN w:val="0"/>
        <w:adjustRightInd w:val="0"/>
        <w:spacing w:after="0" w:line="240" w:lineRule="auto"/>
        <w:rPr>
          <w:rFonts w:hAnsi="Times New Roman" w:cs="Times New Roman"/>
        </w:rPr>
      </w:pPr>
    </w:p>
    <w:p w14:paraId="76BC35A7" w14:textId="77777777" w:rsidR="00C23191" w:rsidRPr="00E27FA6" w:rsidRDefault="00C23191" w:rsidP="00F33D38">
      <w:pPr>
        <w:autoSpaceDE w:val="0"/>
        <w:autoSpaceDN w:val="0"/>
        <w:adjustRightInd w:val="0"/>
        <w:spacing w:after="0" w:line="240" w:lineRule="auto"/>
        <w:rPr>
          <w:rFonts w:hAnsi="Times New Roman" w:cs="Times New Roman"/>
        </w:rPr>
      </w:pPr>
    </w:p>
    <w:tbl>
      <w:tblPr>
        <w:tblStyle w:val="Tabela-Siatka"/>
        <w:tblW w:w="0" w:type="auto"/>
        <w:tblLook w:val="04A0" w:firstRow="1" w:lastRow="0" w:firstColumn="1" w:lastColumn="0" w:noHBand="0" w:noVBand="1"/>
      </w:tblPr>
      <w:tblGrid>
        <w:gridCol w:w="4246"/>
        <w:gridCol w:w="536"/>
        <w:gridCol w:w="538"/>
        <w:gridCol w:w="536"/>
        <w:gridCol w:w="3173"/>
      </w:tblGrid>
      <w:tr w:rsidR="00C23191" w:rsidRPr="00E27FA6" w14:paraId="53677797" w14:textId="77777777" w:rsidTr="00C23191">
        <w:tc>
          <w:tcPr>
            <w:tcW w:w="9169" w:type="dxa"/>
            <w:gridSpan w:val="5"/>
            <w:tcBorders>
              <w:top w:val="nil"/>
              <w:left w:val="nil"/>
              <w:bottom w:val="nil"/>
              <w:right w:val="nil"/>
            </w:tcBorders>
          </w:tcPr>
          <w:p w14:paraId="2D633EA8" w14:textId="2FFBE5F9" w:rsidR="00C23191" w:rsidRPr="00E27FA6" w:rsidRDefault="00D77122" w:rsidP="00E27FA6">
            <w:pPr>
              <w:autoSpaceDE w:val="0"/>
              <w:autoSpaceDN w:val="0"/>
              <w:adjustRightInd w:val="0"/>
              <w:rPr>
                <w:rFonts w:hAnsi="Times New Roman" w:cs="Times New Roman"/>
                <w:bCs/>
              </w:rPr>
            </w:pPr>
            <w:r w:rsidRPr="00E27FA6">
              <w:rPr>
                <w:rFonts w:hAnsi="Times New Roman" w:cs="Times New Roman"/>
                <w:bCs/>
              </w:rPr>
              <w:t>Wniosek</w:t>
            </w:r>
            <w:r w:rsidR="00C23191" w:rsidRPr="00E27FA6">
              <w:rPr>
                <w:rFonts w:hAnsi="Times New Roman" w:cs="Times New Roman"/>
                <w:bCs/>
              </w:rPr>
              <w:t xml:space="preserve"> wypełniać </w:t>
            </w:r>
            <w:r w:rsidR="006138E1">
              <w:rPr>
                <w:rFonts w:hAnsi="Times New Roman" w:cs="Times New Roman"/>
                <w:bCs/>
              </w:rPr>
              <w:t xml:space="preserve">   </w:t>
            </w:r>
            <w:r w:rsidR="006138E1">
              <w:rPr>
                <w:rFonts w:hAnsi="Times New Roman" w:cs="Times New Roman"/>
                <w:b/>
                <w:u w:val="single"/>
              </w:rPr>
              <w:t xml:space="preserve">DRUKOWANYMI   </w:t>
            </w:r>
            <w:r w:rsidR="00C23191" w:rsidRPr="000D0D35">
              <w:rPr>
                <w:rFonts w:hAnsi="Times New Roman" w:cs="Times New Roman"/>
                <w:b/>
                <w:u w:val="single"/>
              </w:rPr>
              <w:t xml:space="preserve"> LITERAMI</w:t>
            </w:r>
          </w:p>
        </w:tc>
      </w:tr>
      <w:tr w:rsidR="00C23191" w:rsidRPr="00E27FA6" w14:paraId="64665203" w14:textId="77777777" w:rsidTr="00C23191">
        <w:trPr>
          <w:trHeight w:val="77"/>
        </w:trPr>
        <w:tc>
          <w:tcPr>
            <w:tcW w:w="9169" w:type="dxa"/>
            <w:gridSpan w:val="5"/>
            <w:tcBorders>
              <w:top w:val="nil"/>
              <w:left w:val="nil"/>
              <w:bottom w:val="nil"/>
              <w:right w:val="nil"/>
            </w:tcBorders>
          </w:tcPr>
          <w:p w14:paraId="4363BD6A" w14:textId="77777777" w:rsidR="00C23191" w:rsidRPr="00E27FA6" w:rsidRDefault="00C23191" w:rsidP="00E27FA6">
            <w:pPr>
              <w:autoSpaceDE w:val="0"/>
              <w:autoSpaceDN w:val="0"/>
              <w:adjustRightInd w:val="0"/>
              <w:rPr>
                <w:rFonts w:hAnsi="Times New Roman" w:cs="Times New Roman"/>
                <w:bCs/>
              </w:rPr>
            </w:pPr>
          </w:p>
        </w:tc>
      </w:tr>
      <w:tr w:rsidR="00C23191" w:rsidRPr="00E27FA6" w14:paraId="110B69DF" w14:textId="77777777" w:rsidTr="00C23191">
        <w:tc>
          <w:tcPr>
            <w:tcW w:w="4314" w:type="dxa"/>
            <w:tcBorders>
              <w:top w:val="nil"/>
              <w:left w:val="nil"/>
              <w:bottom w:val="nil"/>
              <w:right w:val="single" w:sz="4" w:space="0" w:color="auto"/>
            </w:tcBorders>
          </w:tcPr>
          <w:p w14:paraId="44653A5F" w14:textId="7999F55C" w:rsidR="00C23191" w:rsidRPr="00E27FA6" w:rsidRDefault="00C23191" w:rsidP="00E27FA6">
            <w:pPr>
              <w:autoSpaceDE w:val="0"/>
              <w:autoSpaceDN w:val="0"/>
              <w:adjustRightInd w:val="0"/>
              <w:rPr>
                <w:rFonts w:hAnsi="Times New Roman" w:cs="Times New Roman"/>
                <w:bCs/>
              </w:rPr>
            </w:pPr>
            <w:r w:rsidRPr="00E27FA6">
              <w:rPr>
                <w:rFonts w:hAnsi="Times New Roman" w:cs="Times New Roman"/>
                <w:bCs/>
              </w:rPr>
              <w:t>Pola wyboru należy zaznaczać znakiem</w:t>
            </w:r>
          </w:p>
        </w:tc>
        <w:tc>
          <w:tcPr>
            <w:tcW w:w="540" w:type="dxa"/>
            <w:tcBorders>
              <w:top w:val="single" w:sz="4" w:space="0" w:color="auto"/>
              <w:left w:val="single" w:sz="4" w:space="0" w:color="auto"/>
              <w:bottom w:val="single" w:sz="4" w:space="0" w:color="auto"/>
              <w:right w:val="single" w:sz="4" w:space="0" w:color="auto"/>
            </w:tcBorders>
          </w:tcPr>
          <w:p w14:paraId="7A7D1CF5" w14:textId="77777777" w:rsidR="00C23191" w:rsidRPr="00E27FA6" w:rsidRDefault="00C23191" w:rsidP="00E27FA6">
            <w:pPr>
              <w:autoSpaceDE w:val="0"/>
              <w:autoSpaceDN w:val="0"/>
              <w:adjustRightInd w:val="0"/>
              <w:jc w:val="center"/>
              <w:rPr>
                <w:rFonts w:hAnsi="Times New Roman" w:cs="Times New Roman"/>
                <w:bCs/>
              </w:rPr>
            </w:pPr>
            <w:r w:rsidRPr="00E27FA6">
              <w:rPr>
                <w:rFonts w:hAnsi="Times New Roman" w:cs="Times New Roman"/>
                <w:bCs/>
              </w:rPr>
              <w:t>√</w:t>
            </w:r>
          </w:p>
        </w:tc>
        <w:tc>
          <w:tcPr>
            <w:tcW w:w="539" w:type="dxa"/>
            <w:tcBorders>
              <w:top w:val="nil"/>
              <w:left w:val="single" w:sz="4" w:space="0" w:color="auto"/>
              <w:bottom w:val="nil"/>
              <w:right w:val="single" w:sz="4" w:space="0" w:color="auto"/>
            </w:tcBorders>
          </w:tcPr>
          <w:p w14:paraId="2CCCEA07" w14:textId="77777777" w:rsidR="00C23191" w:rsidRPr="00E27FA6" w:rsidRDefault="00C23191" w:rsidP="00E27FA6">
            <w:pPr>
              <w:autoSpaceDE w:val="0"/>
              <w:autoSpaceDN w:val="0"/>
              <w:adjustRightInd w:val="0"/>
              <w:rPr>
                <w:rFonts w:hAnsi="Times New Roman" w:cs="Times New Roman"/>
                <w:bCs/>
              </w:rPr>
            </w:pPr>
            <w:r w:rsidRPr="00E27FA6">
              <w:rPr>
                <w:rFonts w:hAnsi="Times New Roman" w:cs="Times New Roman"/>
                <w:bCs/>
              </w:rPr>
              <w:t>lub</w:t>
            </w:r>
          </w:p>
        </w:tc>
        <w:tc>
          <w:tcPr>
            <w:tcW w:w="539" w:type="dxa"/>
            <w:tcBorders>
              <w:top w:val="single" w:sz="4" w:space="0" w:color="auto"/>
              <w:left w:val="single" w:sz="4" w:space="0" w:color="auto"/>
              <w:bottom w:val="single" w:sz="4" w:space="0" w:color="auto"/>
              <w:right w:val="single" w:sz="4" w:space="0" w:color="auto"/>
            </w:tcBorders>
          </w:tcPr>
          <w:p w14:paraId="4C3ACE4E" w14:textId="77777777" w:rsidR="00C23191" w:rsidRPr="00E27FA6" w:rsidRDefault="00C23191" w:rsidP="00E27FA6">
            <w:pPr>
              <w:autoSpaceDE w:val="0"/>
              <w:autoSpaceDN w:val="0"/>
              <w:adjustRightInd w:val="0"/>
              <w:jc w:val="center"/>
              <w:rPr>
                <w:rFonts w:hAnsi="Times New Roman" w:cs="Times New Roman"/>
                <w:bCs/>
              </w:rPr>
            </w:pPr>
            <w:r w:rsidRPr="00E27FA6">
              <w:rPr>
                <w:rFonts w:hAnsi="Times New Roman" w:cs="Times New Roman"/>
                <w:bCs/>
              </w:rPr>
              <w:t>X</w:t>
            </w:r>
          </w:p>
        </w:tc>
        <w:tc>
          <w:tcPr>
            <w:tcW w:w="3237" w:type="dxa"/>
            <w:tcBorders>
              <w:top w:val="nil"/>
              <w:left w:val="single" w:sz="4" w:space="0" w:color="auto"/>
              <w:bottom w:val="nil"/>
              <w:right w:val="nil"/>
            </w:tcBorders>
          </w:tcPr>
          <w:p w14:paraId="07097648" w14:textId="77777777" w:rsidR="00C23191" w:rsidRPr="00E27FA6" w:rsidRDefault="00C23191" w:rsidP="00E27FA6">
            <w:pPr>
              <w:autoSpaceDE w:val="0"/>
              <w:autoSpaceDN w:val="0"/>
              <w:adjustRightInd w:val="0"/>
              <w:rPr>
                <w:rFonts w:hAnsi="Times New Roman" w:cs="Times New Roman"/>
                <w:bCs/>
              </w:rPr>
            </w:pPr>
          </w:p>
        </w:tc>
      </w:tr>
    </w:tbl>
    <w:p w14:paraId="7DE94EF3" w14:textId="77777777" w:rsidR="00F33D38" w:rsidRPr="00E27FA6" w:rsidRDefault="00F33D38" w:rsidP="00E27FA6">
      <w:pPr>
        <w:autoSpaceDE w:val="0"/>
        <w:autoSpaceDN w:val="0"/>
        <w:adjustRightInd w:val="0"/>
        <w:spacing w:after="0" w:line="240" w:lineRule="auto"/>
        <w:rPr>
          <w:rFonts w:hAnsi="Times New Roman" w:cs="Times New Roman"/>
        </w:rPr>
      </w:pPr>
    </w:p>
    <w:p w14:paraId="7D1B0402" w14:textId="5B193E8A" w:rsidR="00433D13" w:rsidRPr="00E27FA6" w:rsidRDefault="00433D13">
      <w:pPr>
        <w:autoSpaceDE w:val="0"/>
        <w:autoSpaceDN w:val="0"/>
        <w:adjustRightInd w:val="0"/>
        <w:spacing w:after="0" w:line="240" w:lineRule="auto"/>
        <w:rPr>
          <w:rFonts w:hAnsi="Times New Roman" w:cs="Times New Roman"/>
        </w:rPr>
      </w:pPr>
    </w:p>
    <w:p w14:paraId="0E85F2A9" w14:textId="6631205A" w:rsidR="005E692F" w:rsidRPr="000D0D35" w:rsidRDefault="00472ED4" w:rsidP="005C1FDF">
      <w:pPr>
        <w:numPr>
          <w:ilvl w:val="0"/>
          <w:numId w:val="1"/>
        </w:numPr>
        <w:autoSpaceDE w:val="0"/>
        <w:autoSpaceDN w:val="0"/>
        <w:adjustRightInd w:val="0"/>
        <w:spacing w:after="0" w:line="240" w:lineRule="auto"/>
        <w:rPr>
          <w:rFonts w:hAnsi="Times New Roman" w:cs="Times New Roman"/>
          <w:bCs/>
        </w:rPr>
      </w:pPr>
      <w:r w:rsidRPr="000D0D35">
        <w:rPr>
          <w:rFonts w:hAnsi="Times New Roman" w:cs="Times New Roman"/>
          <w:bCs/>
        </w:rPr>
        <w:t>ORGAN DO KTÓREGO SKŁADANY JEST WNIOSEK:</w:t>
      </w:r>
    </w:p>
    <w:p w14:paraId="05B30287" w14:textId="77777777" w:rsidR="00FA2621" w:rsidRPr="00E27FA6" w:rsidRDefault="00FA2621" w:rsidP="00FA2621">
      <w:pPr>
        <w:autoSpaceDE w:val="0"/>
        <w:autoSpaceDN w:val="0"/>
        <w:adjustRightInd w:val="0"/>
        <w:spacing w:after="0" w:line="240" w:lineRule="auto"/>
        <w:ind w:left="390"/>
        <w:rPr>
          <w:rFonts w:hAnsi="Times New Roman" w:cs="Times New Roman"/>
          <w:b/>
        </w:rPr>
      </w:pPr>
    </w:p>
    <w:p w14:paraId="43BAEE66" w14:textId="77777777" w:rsidR="005C1FDF" w:rsidRPr="00E27FA6" w:rsidRDefault="005C1FDF" w:rsidP="005C1FDF">
      <w:pPr>
        <w:autoSpaceDE w:val="0"/>
        <w:autoSpaceDN w:val="0"/>
        <w:adjustRightInd w:val="0"/>
        <w:spacing w:after="0" w:line="240" w:lineRule="auto"/>
        <w:ind w:left="750"/>
        <w:rPr>
          <w:rFonts w:hAnsi="Times New Roman" w:cs="Times New Roman"/>
          <w:sz w:val="2"/>
          <w:szCs w:val="2"/>
        </w:rPr>
      </w:pPr>
    </w:p>
    <w:p w14:paraId="4AB6A666" w14:textId="77777777" w:rsidR="00D77122" w:rsidRPr="00E27FA6" w:rsidRDefault="00624AC6" w:rsidP="00624AC6">
      <w:pPr>
        <w:autoSpaceDE w:val="0"/>
        <w:autoSpaceDN w:val="0"/>
        <w:adjustRightInd w:val="0"/>
        <w:spacing w:after="0" w:line="240" w:lineRule="auto"/>
        <w:jc w:val="center"/>
        <w:rPr>
          <w:rFonts w:hAnsi="Times New Roman" w:cs="Times New Roman"/>
          <w:b/>
          <w:bCs/>
        </w:rPr>
      </w:pPr>
      <w:r w:rsidRPr="00E27FA6">
        <w:rPr>
          <w:rFonts w:hAnsi="Times New Roman" w:cs="Times New Roman"/>
          <w:b/>
          <w:bCs/>
        </w:rPr>
        <w:t>WÓJT GMINY WILG</w:t>
      </w:r>
      <w:r w:rsidR="00D77122" w:rsidRPr="00E27FA6">
        <w:rPr>
          <w:rFonts w:hAnsi="Times New Roman" w:cs="Times New Roman"/>
          <w:b/>
          <w:bCs/>
        </w:rPr>
        <w:t>A</w:t>
      </w:r>
    </w:p>
    <w:p w14:paraId="3FD912BE" w14:textId="77777777" w:rsidR="00D77122" w:rsidRPr="00E27FA6" w:rsidRDefault="00624AC6" w:rsidP="00624AC6">
      <w:pPr>
        <w:autoSpaceDE w:val="0"/>
        <w:autoSpaceDN w:val="0"/>
        <w:adjustRightInd w:val="0"/>
        <w:spacing w:after="0" w:line="240" w:lineRule="auto"/>
        <w:jc w:val="center"/>
        <w:rPr>
          <w:rFonts w:hAnsi="Times New Roman" w:cs="Times New Roman"/>
          <w:b/>
          <w:bCs/>
        </w:rPr>
      </w:pPr>
      <w:r w:rsidRPr="00E27FA6">
        <w:rPr>
          <w:rFonts w:hAnsi="Times New Roman" w:cs="Times New Roman"/>
          <w:b/>
          <w:bCs/>
        </w:rPr>
        <w:t>u</w:t>
      </w:r>
      <w:r w:rsidR="00D77122" w:rsidRPr="00E27FA6">
        <w:rPr>
          <w:rFonts w:hAnsi="Times New Roman" w:cs="Times New Roman"/>
          <w:b/>
          <w:bCs/>
        </w:rPr>
        <w:t>l</w:t>
      </w:r>
      <w:r w:rsidRPr="00E27FA6">
        <w:rPr>
          <w:rFonts w:hAnsi="Times New Roman" w:cs="Times New Roman"/>
          <w:b/>
          <w:bCs/>
        </w:rPr>
        <w:t>. Warszawska 38</w:t>
      </w:r>
    </w:p>
    <w:p w14:paraId="3B80EA95" w14:textId="5BC8C276" w:rsidR="00433D13" w:rsidRPr="00E27FA6" w:rsidRDefault="00624AC6" w:rsidP="00624AC6">
      <w:pPr>
        <w:autoSpaceDE w:val="0"/>
        <w:autoSpaceDN w:val="0"/>
        <w:adjustRightInd w:val="0"/>
        <w:spacing w:after="0" w:line="240" w:lineRule="auto"/>
        <w:jc w:val="center"/>
        <w:rPr>
          <w:rFonts w:hAnsi="Times New Roman" w:cs="Times New Roman"/>
          <w:b/>
          <w:bCs/>
        </w:rPr>
      </w:pPr>
      <w:r w:rsidRPr="00E27FA6">
        <w:rPr>
          <w:rFonts w:hAnsi="Times New Roman" w:cs="Times New Roman"/>
          <w:b/>
          <w:bCs/>
        </w:rPr>
        <w:t xml:space="preserve"> 08-470 Wilga</w:t>
      </w:r>
    </w:p>
    <w:p w14:paraId="789471F1" w14:textId="77777777" w:rsidR="00FA2621" w:rsidRPr="00E27FA6" w:rsidRDefault="00FA2621" w:rsidP="00624AC6">
      <w:pPr>
        <w:autoSpaceDE w:val="0"/>
        <w:autoSpaceDN w:val="0"/>
        <w:adjustRightInd w:val="0"/>
        <w:spacing w:after="0" w:line="240" w:lineRule="auto"/>
        <w:jc w:val="center"/>
        <w:rPr>
          <w:rFonts w:hAnsi="Times New Roman" w:cs="Times New Roman"/>
          <w:b/>
          <w:bCs/>
        </w:rPr>
      </w:pPr>
    </w:p>
    <w:p w14:paraId="7CC1C194" w14:textId="77777777" w:rsidR="00624AC6" w:rsidRPr="00E27FA6" w:rsidRDefault="00624AC6" w:rsidP="00624AC6">
      <w:pPr>
        <w:autoSpaceDE w:val="0"/>
        <w:autoSpaceDN w:val="0"/>
        <w:adjustRightInd w:val="0"/>
        <w:spacing w:after="0" w:line="240" w:lineRule="auto"/>
        <w:jc w:val="center"/>
        <w:rPr>
          <w:rFonts w:hAnsi="Times New Roman" w:cs="Times New Roman"/>
          <w:b/>
          <w:bCs/>
        </w:rPr>
      </w:pPr>
    </w:p>
    <w:p w14:paraId="5BB4178A" w14:textId="77777777" w:rsidR="00F33D38" w:rsidRPr="000D0D35" w:rsidRDefault="00472ED4" w:rsidP="005C1FDF">
      <w:pPr>
        <w:numPr>
          <w:ilvl w:val="0"/>
          <w:numId w:val="1"/>
        </w:numPr>
        <w:autoSpaceDE w:val="0"/>
        <w:autoSpaceDN w:val="0"/>
        <w:adjustRightInd w:val="0"/>
        <w:spacing w:after="0" w:line="240" w:lineRule="auto"/>
        <w:rPr>
          <w:rFonts w:hAnsi="Times New Roman" w:cs="Times New Roman"/>
          <w:bCs/>
        </w:rPr>
      </w:pPr>
      <w:r w:rsidRPr="000D0D35">
        <w:rPr>
          <w:rFonts w:hAnsi="Times New Roman" w:cs="Times New Roman"/>
          <w:bCs/>
        </w:rPr>
        <w:t>DANE WNIOSKODAWCY I GOSPODARSTWA DOMOWEGO, NA RZECZ KTÓREGO JEST DOKONYWANY</w:t>
      </w:r>
      <w:r w:rsidR="005C1FDF" w:rsidRPr="000D0D35">
        <w:rPr>
          <w:rFonts w:hAnsi="Times New Roman" w:cs="Times New Roman"/>
          <w:bCs/>
        </w:rPr>
        <w:t xml:space="preserve"> </w:t>
      </w:r>
      <w:r w:rsidRPr="000D0D35">
        <w:rPr>
          <w:rFonts w:hAnsi="Times New Roman" w:cs="Times New Roman"/>
          <w:bCs/>
        </w:rPr>
        <w:t>ZAKUP PREFERENCYJNY:</w:t>
      </w:r>
    </w:p>
    <w:tbl>
      <w:tblPr>
        <w:tblStyle w:val="Tabela-Siatka"/>
        <w:tblW w:w="0" w:type="auto"/>
        <w:tblLook w:val="04A0" w:firstRow="1" w:lastRow="0" w:firstColumn="1" w:lastColumn="0" w:noHBand="0" w:noVBand="1"/>
      </w:tblPr>
      <w:tblGrid>
        <w:gridCol w:w="2339"/>
        <w:gridCol w:w="1351"/>
        <w:gridCol w:w="827"/>
        <w:gridCol w:w="1034"/>
        <w:gridCol w:w="3468"/>
      </w:tblGrid>
      <w:tr w:rsidR="005C1FDF" w:rsidRPr="000D0D35" w14:paraId="76BD4A18" w14:textId="77777777" w:rsidTr="003659D4">
        <w:tc>
          <w:tcPr>
            <w:tcW w:w="4517" w:type="dxa"/>
            <w:gridSpan w:val="3"/>
          </w:tcPr>
          <w:p w14:paraId="26F7F8ED" w14:textId="77777777" w:rsidR="005C1FDF" w:rsidRPr="000D0D35" w:rsidRDefault="005C1FDF" w:rsidP="005C1FDF">
            <w:pPr>
              <w:autoSpaceDE w:val="0"/>
              <w:autoSpaceDN w:val="0"/>
              <w:adjustRightInd w:val="0"/>
              <w:rPr>
                <w:rFonts w:hAnsi="Times New Roman" w:cs="Times New Roman"/>
                <w:bCs/>
              </w:rPr>
            </w:pPr>
            <w:r w:rsidRPr="000D0D35">
              <w:rPr>
                <w:rFonts w:hAnsi="Times New Roman" w:cs="Times New Roman"/>
                <w:bCs/>
              </w:rPr>
              <w:t>Nazwisko:</w:t>
            </w:r>
          </w:p>
          <w:p w14:paraId="1215763D" w14:textId="77777777" w:rsidR="005C1FDF" w:rsidRPr="000D0D35" w:rsidRDefault="005C1FDF" w:rsidP="005C1FDF">
            <w:pPr>
              <w:autoSpaceDE w:val="0"/>
              <w:autoSpaceDN w:val="0"/>
              <w:adjustRightInd w:val="0"/>
              <w:rPr>
                <w:rFonts w:hAnsi="Times New Roman" w:cs="Times New Roman"/>
                <w:bCs/>
              </w:rPr>
            </w:pPr>
          </w:p>
          <w:p w14:paraId="5C65C957" w14:textId="77777777" w:rsidR="005C1FDF" w:rsidRPr="000D0D35" w:rsidRDefault="005C1FDF" w:rsidP="005C1FDF">
            <w:pPr>
              <w:autoSpaceDE w:val="0"/>
              <w:autoSpaceDN w:val="0"/>
              <w:adjustRightInd w:val="0"/>
              <w:rPr>
                <w:rFonts w:hAnsi="Times New Roman" w:cs="Times New Roman"/>
                <w:bCs/>
              </w:rPr>
            </w:pPr>
          </w:p>
        </w:tc>
        <w:tc>
          <w:tcPr>
            <w:tcW w:w="4502" w:type="dxa"/>
            <w:gridSpan w:val="2"/>
          </w:tcPr>
          <w:p w14:paraId="47E9FDE0" w14:textId="77777777" w:rsidR="005C1FDF" w:rsidRPr="000D0D35" w:rsidRDefault="005C1FDF" w:rsidP="005C1FDF">
            <w:pPr>
              <w:autoSpaceDE w:val="0"/>
              <w:autoSpaceDN w:val="0"/>
              <w:adjustRightInd w:val="0"/>
              <w:rPr>
                <w:rFonts w:hAnsi="Times New Roman" w:cs="Times New Roman"/>
                <w:bCs/>
              </w:rPr>
            </w:pPr>
            <w:r w:rsidRPr="000D0D35">
              <w:rPr>
                <w:rFonts w:hAnsi="Times New Roman" w:cs="Times New Roman"/>
                <w:bCs/>
              </w:rPr>
              <w:t>Imię:</w:t>
            </w:r>
          </w:p>
        </w:tc>
      </w:tr>
      <w:tr w:rsidR="003659D4" w:rsidRPr="000D0D35" w14:paraId="5E3C57C1" w14:textId="77777777" w:rsidTr="003659D4">
        <w:tc>
          <w:tcPr>
            <w:tcW w:w="3690" w:type="dxa"/>
            <w:gridSpan w:val="2"/>
          </w:tcPr>
          <w:p w14:paraId="188F6FE5" w14:textId="203BC0A8" w:rsidR="003659D4" w:rsidRPr="000D0D35" w:rsidRDefault="003659D4" w:rsidP="005C1FDF">
            <w:pPr>
              <w:autoSpaceDE w:val="0"/>
              <w:autoSpaceDN w:val="0"/>
              <w:adjustRightInd w:val="0"/>
              <w:rPr>
                <w:rFonts w:hAnsi="Times New Roman" w:cs="Times New Roman"/>
                <w:bCs/>
              </w:rPr>
            </w:pPr>
            <w:r w:rsidRPr="000D0D35">
              <w:rPr>
                <w:rFonts w:hAnsi="Times New Roman" w:cs="Times New Roman"/>
                <w:bCs/>
              </w:rPr>
              <w:t>Nr telefonu:</w:t>
            </w:r>
            <w:r w:rsidR="004C46BB" w:rsidRPr="000D0D35">
              <w:rPr>
                <w:rStyle w:val="Odwoanieprzypisudolnego"/>
                <w:rFonts w:hAnsi="Times New Roman" w:cs="Times New Roman"/>
                <w:bCs/>
              </w:rPr>
              <w:t xml:space="preserve"> </w:t>
            </w:r>
            <w:r w:rsidR="004C46BB" w:rsidRPr="000D0D35">
              <w:rPr>
                <w:rStyle w:val="Odwoanieprzypisudolnego"/>
                <w:rFonts w:hAnsi="Times New Roman" w:cs="Times New Roman"/>
                <w:bCs/>
              </w:rPr>
              <w:footnoteReference w:id="1"/>
            </w:r>
          </w:p>
          <w:p w14:paraId="51C46D2C" w14:textId="77777777" w:rsidR="003659D4" w:rsidRPr="000D0D35" w:rsidRDefault="003659D4" w:rsidP="005C1FDF">
            <w:pPr>
              <w:autoSpaceDE w:val="0"/>
              <w:autoSpaceDN w:val="0"/>
              <w:adjustRightInd w:val="0"/>
              <w:rPr>
                <w:rFonts w:hAnsi="Times New Roman" w:cs="Times New Roman"/>
                <w:bCs/>
              </w:rPr>
            </w:pPr>
          </w:p>
        </w:tc>
        <w:tc>
          <w:tcPr>
            <w:tcW w:w="827" w:type="dxa"/>
          </w:tcPr>
          <w:p w14:paraId="47227A81" w14:textId="77777777" w:rsidR="003659D4" w:rsidRPr="000D0D35" w:rsidRDefault="003659D4">
            <w:pPr>
              <w:rPr>
                <w:rFonts w:hAnsi="Times New Roman" w:cs="Times New Roman"/>
                <w:bCs/>
              </w:rPr>
            </w:pPr>
          </w:p>
          <w:p w14:paraId="0167AFB7" w14:textId="510A80CB" w:rsidR="003659D4" w:rsidRPr="000D0D35" w:rsidRDefault="003659D4" w:rsidP="003659D4">
            <w:pPr>
              <w:jc w:val="center"/>
              <w:rPr>
                <w:rFonts w:hAnsi="Times New Roman" w:cs="Times New Roman"/>
                <w:bCs/>
              </w:rPr>
            </w:pPr>
            <w:r w:rsidRPr="000D0D35">
              <w:rPr>
                <w:rFonts w:hAnsi="Times New Roman" w:cs="Times New Roman"/>
                <w:bCs/>
              </w:rPr>
              <w:t>i / lub</w:t>
            </w:r>
          </w:p>
          <w:p w14:paraId="17A3C921" w14:textId="77777777" w:rsidR="003659D4" w:rsidRPr="000D0D35" w:rsidRDefault="003659D4" w:rsidP="005C1FDF">
            <w:pPr>
              <w:autoSpaceDE w:val="0"/>
              <w:autoSpaceDN w:val="0"/>
              <w:adjustRightInd w:val="0"/>
              <w:rPr>
                <w:rFonts w:hAnsi="Times New Roman" w:cs="Times New Roman"/>
                <w:bCs/>
              </w:rPr>
            </w:pPr>
          </w:p>
        </w:tc>
        <w:tc>
          <w:tcPr>
            <w:tcW w:w="4502" w:type="dxa"/>
            <w:gridSpan w:val="2"/>
          </w:tcPr>
          <w:p w14:paraId="1FCB1DFB" w14:textId="76578C06" w:rsidR="003659D4" w:rsidRPr="000D0D35" w:rsidRDefault="003659D4" w:rsidP="003659D4">
            <w:pPr>
              <w:autoSpaceDE w:val="0"/>
              <w:autoSpaceDN w:val="0"/>
              <w:adjustRightInd w:val="0"/>
              <w:rPr>
                <w:rFonts w:hAnsi="Times New Roman" w:cs="Times New Roman"/>
                <w:bCs/>
              </w:rPr>
            </w:pPr>
            <w:r w:rsidRPr="000D0D35">
              <w:rPr>
                <w:rFonts w:hAnsi="Times New Roman" w:cs="Times New Roman"/>
                <w:bCs/>
              </w:rPr>
              <w:t>e-mail:</w:t>
            </w:r>
          </w:p>
          <w:p w14:paraId="779D07AC" w14:textId="4E49DA55" w:rsidR="003659D4" w:rsidRPr="000D0D35" w:rsidRDefault="003659D4" w:rsidP="005C1FDF">
            <w:pPr>
              <w:autoSpaceDE w:val="0"/>
              <w:autoSpaceDN w:val="0"/>
              <w:adjustRightInd w:val="0"/>
              <w:rPr>
                <w:rFonts w:hAnsi="Times New Roman" w:cs="Times New Roman"/>
                <w:bCs/>
              </w:rPr>
            </w:pPr>
          </w:p>
        </w:tc>
      </w:tr>
      <w:tr w:rsidR="005C1FDF" w:rsidRPr="000D0D35" w14:paraId="22172135" w14:textId="77777777" w:rsidTr="003659D4">
        <w:tc>
          <w:tcPr>
            <w:tcW w:w="9019" w:type="dxa"/>
            <w:gridSpan w:val="5"/>
          </w:tcPr>
          <w:p w14:paraId="4BFF7422" w14:textId="77777777" w:rsidR="005C1FDF" w:rsidRPr="000D0D35" w:rsidRDefault="005C1FDF" w:rsidP="005C1FDF">
            <w:pPr>
              <w:autoSpaceDE w:val="0"/>
              <w:autoSpaceDN w:val="0"/>
              <w:adjustRightInd w:val="0"/>
              <w:jc w:val="center"/>
              <w:rPr>
                <w:rFonts w:hAnsi="Times New Roman" w:cs="Times New Roman"/>
                <w:bCs/>
              </w:rPr>
            </w:pPr>
            <w:r w:rsidRPr="000D0D35">
              <w:rPr>
                <w:rFonts w:hAnsi="Times New Roman" w:cs="Times New Roman"/>
                <w:bCs/>
              </w:rPr>
              <w:t>ADRES POD KTÓRYM PROWADZONE JEST GOSPODARSTWO DOMOWE, NA RZECZ KTÓREGO JEST DOKONYWANY ZAKUP PREFERENCYJNY PALIWA STAŁEGO</w:t>
            </w:r>
          </w:p>
        </w:tc>
      </w:tr>
      <w:tr w:rsidR="005C1FDF" w:rsidRPr="000D0D35" w14:paraId="70C1C3A0" w14:textId="77777777" w:rsidTr="003659D4">
        <w:tc>
          <w:tcPr>
            <w:tcW w:w="2339" w:type="dxa"/>
          </w:tcPr>
          <w:p w14:paraId="6C61B476" w14:textId="77777777" w:rsidR="005C1FDF" w:rsidRPr="000D0D35" w:rsidRDefault="005C1FDF" w:rsidP="005C1FDF">
            <w:pPr>
              <w:autoSpaceDE w:val="0"/>
              <w:autoSpaceDN w:val="0"/>
              <w:adjustRightInd w:val="0"/>
              <w:rPr>
                <w:rFonts w:hAnsi="Times New Roman" w:cs="Times New Roman"/>
                <w:bCs/>
              </w:rPr>
            </w:pPr>
            <w:r w:rsidRPr="000D0D35">
              <w:rPr>
                <w:rFonts w:hAnsi="Times New Roman" w:cs="Times New Roman"/>
                <w:bCs/>
              </w:rPr>
              <w:t>Kraj:</w:t>
            </w:r>
          </w:p>
          <w:p w14:paraId="7B54F445" w14:textId="77777777" w:rsidR="005C1FDF" w:rsidRPr="000D0D35" w:rsidRDefault="005C1FDF" w:rsidP="005C1FDF">
            <w:pPr>
              <w:autoSpaceDE w:val="0"/>
              <w:autoSpaceDN w:val="0"/>
              <w:adjustRightInd w:val="0"/>
              <w:rPr>
                <w:rFonts w:hAnsi="Times New Roman" w:cs="Times New Roman"/>
                <w:bCs/>
              </w:rPr>
            </w:pPr>
          </w:p>
          <w:p w14:paraId="052C005E" w14:textId="77777777" w:rsidR="005C1FDF" w:rsidRPr="000D0D35" w:rsidRDefault="005C1FDF" w:rsidP="005C1FDF">
            <w:pPr>
              <w:autoSpaceDE w:val="0"/>
              <w:autoSpaceDN w:val="0"/>
              <w:adjustRightInd w:val="0"/>
              <w:rPr>
                <w:rFonts w:hAnsi="Times New Roman" w:cs="Times New Roman"/>
                <w:bCs/>
              </w:rPr>
            </w:pPr>
          </w:p>
        </w:tc>
        <w:tc>
          <w:tcPr>
            <w:tcW w:w="3212" w:type="dxa"/>
            <w:gridSpan w:val="3"/>
          </w:tcPr>
          <w:p w14:paraId="0416CF06" w14:textId="77777777" w:rsidR="005C1FDF" w:rsidRPr="000D0D35" w:rsidRDefault="005C1FDF" w:rsidP="005C1FDF">
            <w:pPr>
              <w:autoSpaceDE w:val="0"/>
              <w:autoSpaceDN w:val="0"/>
              <w:adjustRightInd w:val="0"/>
              <w:rPr>
                <w:rFonts w:hAnsi="Times New Roman" w:cs="Times New Roman"/>
                <w:bCs/>
              </w:rPr>
            </w:pPr>
            <w:r w:rsidRPr="000D0D35">
              <w:rPr>
                <w:rFonts w:hAnsi="Times New Roman" w:cs="Times New Roman"/>
                <w:bCs/>
              </w:rPr>
              <w:t>Województwo:</w:t>
            </w:r>
          </w:p>
        </w:tc>
        <w:tc>
          <w:tcPr>
            <w:tcW w:w="3468" w:type="dxa"/>
          </w:tcPr>
          <w:p w14:paraId="7A10C77B" w14:textId="77777777" w:rsidR="005C1FDF" w:rsidRPr="000D0D35" w:rsidRDefault="005C1FDF" w:rsidP="005C1FDF">
            <w:pPr>
              <w:autoSpaceDE w:val="0"/>
              <w:autoSpaceDN w:val="0"/>
              <w:adjustRightInd w:val="0"/>
              <w:rPr>
                <w:rFonts w:hAnsi="Times New Roman" w:cs="Times New Roman"/>
                <w:bCs/>
              </w:rPr>
            </w:pPr>
            <w:r w:rsidRPr="000D0D35">
              <w:rPr>
                <w:rFonts w:hAnsi="Times New Roman" w:cs="Times New Roman"/>
                <w:bCs/>
              </w:rPr>
              <w:t>Powiat:</w:t>
            </w:r>
          </w:p>
        </w:tc>
      </w:tr>
      <w:tr w:rsidR="005C1FDF" w:rsidRPr="000D0D35" w14:paraId="5FB8C610" w14:textId="77777777" w:rsidTr="003659D4">
        <w:tc>
          <w:tcPr>
            <w:tcW w:w="2339" w:type="dxa"/>
          </w:tcPr>
          <w:p w14:paraId="547ABA66" w14:textId="77777777" w:rsidR="005C1FDF" w:rsidRPr="000D0D35" w:rsidRDefault="005C1FDF" w:rsidP="005C1FDF">
            <w:pPr>
              <w:autoSpaceDE w:val="0"/>
              <w:autoSpaceDN w:val="0"/>
              <w:adjustRightInd w:val="0"/>
              <w:rPr>
                <w:rFonts w:hAnsi="Times New Roman" w:cs="Times New Roman"/>
                <w:bCs/>
              </w:rPr>
            </w:pPr>
            <w:r w:rsidRPr="000D0D35">
              <w:rPr>
                <w:rFonts w:hAnsi="Times New Roman" w:cs="Times New Roman"/>
                <w:bCs/>
              </w:rPr>
              <w:t>Gmina:</w:t>
            </w:r>
          </w:p>
        </w:tc>
        <w:tc>
          <w:tcPr>
            <w:tcW w:w="3212" w:type="dxa"/>
            <w:gridSpan w:val="3"/>
          </w:tcPr>
          <w:p w14:paraId="034DBCD7" w14:textId="77777777" w:rsidR="005C1FDF" w:rsidRPr="000D0D35" w:rsidRDefault="005C1FDF" w:rsidP="005C1FDF">
            <w:pPr>
              <w:autoSpaceDE w:val="0"/>
              <w:autoSpaceDN w:val="0"/>
              <w:adjustRightInd w:val="0"/>
              <w:rPr>
                <w:rFonts w:hAnsi="Times New Roman" w:cs="Times New Roman"/>
                <w:bCs/>
              </w:rPr>
            </w:pPr>
            <w:r w:rsidRPr="000D0D35">
              <w:rPr>
                <w:rFonts w:hAnsi="Times New Roman" w:cs="Times New Roman"/>
                <w:bCs/>
              </w:rPr>
              <w:t>Ulica:</w:t>
            </w:r>
          </w:p>
        </w:tc>
        <w:tc>
          <w:tcPr>
            <w:tcW w:w="3468" w:type="dxa"/>
          </w:tcPr>
          <w:p w14:paraId="58523927" w14:textId="77777777" w:rsidR="005C1FDF" w:rsidRPr="000D0D35" w:rsidRDefault="005C1FDF" w:rsidP="005C1FDF">
            <w:pPr>
              <w:autoSpaceDE w:val="0"/>
              <w:autoSpaceDN w:val="0"/>
              <w:adjustRightInd w:val="0"/>
              <w:rPr>
                <w:rFonts w:hAnsi="Times New Roman" w:cs="Times New Roman"/>
                <w:bCs/>
              </w:rPr>
            </w:pPr>
            <w:r w:rsidRPr="000D0D35">
              <w:rPr>
                <w:rFonts w:hAnsi="Times New Roman" w:cs="Times New Roman"/>
                <w:bCs/>
              </w:rPr>
              <w:t>Nr domu:</w:t>
            </w:r>
          </w:p>
          <w:p w14:paraId="65677E16" w14:textId="77777777" w:rsidR="005C1FDF" w:rsidRPr="000D0D35" w:rsidRDefault="005C1FDF" w:rsidP="005C1FDF">
            <w:pPr>
              <w:autoSpaceDE w:val="0"/>
              <w:autoSpaceDN w:val="0"/>
              <w:adjustRightInd w:val="0"/>
              <w:rPr>
                <w:rFonts w:hAnsi="Times New Roman" w:cs="Times New Roman"/>
                <w:bCs/>
              </w:rPr>
            </w:pPr>
          </w:p>
          <w:p w14:paraId="4E5CF892" w14:textId="77777777" w:rsidR="005C1FDF" w:rsidRPr="000D0D35" w:rsidRDefault="005C1FDF" w:rsidP="005C1FDF">
            <w:pPr>
              <w:autoSpaceDE w:val="0"/>
              <w:autoSpaceDN w:val="0"/>
              <w:adjustRightInd w:val="0"/>
              <w:rPr>
                <w:rFonts w:hAnsi="Times New Roman" w:cs="Times New Roman"/>
                <w:bCs/>
              </w:rPr>
            </w:pPr>
          </w:p>
        </w:tc>
      </w:tr>
      <w:tr w:rsidR="005C1FDF" w:rsidRPr="000D0D35" w14:paraId="4FF3BA4E" w14:textId="77777777" w:rsidTr="003659D4">
        <w:tc>
          <w:tcPr>
            <w:tcW w:w="5551" w:type="dxa"/>
            <w:gridSpan w:val="4"/>
          </w:tcPr>
          <w:p w14:paraId="4E934986" w14:textId="77777777" w:rsidR="005C1FDF" w:rsidRPr="000D0D35" w:rsidRDefault="005C1FDF" w:rsidP="005C1FDF">
            <w:pPr>
              <w:autoSpaceDE w:val="0"/>
              <w:autoSpaceDN w:val="0"/>
              <w:adjustRightInd w:val="0"/>
              <w:rPr>
                <w:rFonts w:hAnsi="Times New Roman" w:cs="Times New Roman"/>
                <w:bCs/>
              </w:rPr>
            </w:pPr>
            <w:r w:rsidRPr="000D0D35">
              <w:rPr>
                <w:rFonts w:hAnsi="Times New Roman" w:cs="Times New Roman"/>
                <w:bCs/>
              </w:rPr>
              <w:t>Miejscowość:</w:t>
            </w:r>
          </w:p>
        </w:tc>
        <w:tc>
          <w:tcPr>
            <w:tcW w:w="3468" w:type="dxa"/>
          </w:tcPr>
          <w:p w14:paraId="0378813C" w14:textId="77777777" w:rsidR="005C1FDF" w:rsidRPr="000D0D35" w:rsidRDefault="005C1FDF" w:rsidP="005C1FDF">
            <w:pPr>
              <w:autoSpaceDE w:val="0"/>
              <w:autoSpaceDN w:val="0"/>
              <w:adjustRightInd w:val="0"/>
              <w:rPr>
                <w:rFonts w:hAnsi="Times New Roman" w:cs="Times New Roman"/>
                <w:bCs/>
              </w:rPr>
            </w:pPr>
            <w:r w:rsidRPr="000D0D35">
              <w:rPr>
                <w:rFonts w:hAnsi="Times New Roman" w:cs="Times New Roman"/>
                <w:bCs/>
              </w:rPr>
              <w:t>Kod pocztowy:</w:t>
            </w:r>
          </w:p>
          <w:p w14:paraId="41028F52" w14:textId="77777777" w:rsidR="005C1FDF" w:rsidRPr="000D0D35" w:rsidRDefault="005C1FDF" w:rsidP="005C1FDF">
            <w:pPr>
              <w:autoSpaceDE w:val="0"/>
              <w:autoSpaceDN w:val="0"/>
              <w:adjustRightInd w:val="0"/>
              <w:rPr>
                <w:rFonts w:hAnsi="Times New Roman" w:cs="Times New Roman"/>
                <w:bCs/>
              </w:rPr>
            </w:pPr>
          </w:p>
          <w:p w14:paraId="1A41234B" w14:textId="77777777" w:rsidR="005C1FDF" w:rsidRPr="000D0D35" w:rsidRDefault="005C1FDF" w:rsidP="005C1FDF">
            <w:pPr>
              <w:autoSpaceDE w:val="0"/>
              <w:autoSpaceDN w:val="0"/>
              <w:adjustRightInd w:val="0"/>
              <w:rPr>
                <w:rFonts w:hAnsi="Times New Roman" w:cs="Times New Roman"/>
                <w:bCs/>
              </w:rPr>
            </w:pPr>
          </w:p>
        </w:tc>
      </w:tr>
    </w:tbl>
    <w:p w14:paraId="543F15CE" w14:textId="77777777" w:rsidR="005C1FDF" w:rsidRPr="000D0D35" w:rsidRDefault="005C1FDF" w:rsidP="005C1FDF">
      <w:pPr>
        <w:autoSpaceDE w:val="0"/>
        <w:autoSpaceDN w:val="0"/>
        <w:adjustRightInd w:val="0"/>
        <w:spacing w:after="0" w:line="240" w:lineRule="auto"/>
        <w:rPr>
          <w:rFonts w:hAnsi="Times New Roman" w:cs="Times New Roman"/>
          <w:bCs/>
        </w:rPr>
      </w:pPr>
    </w:p>
    <w:p w14:paraId="13346704" w14:textId="77777777" w:rsidR="00433D13" w:rsidRPr="000D0D35" w:rsidRDefault="00433D13" w:rsidP="005C1FDF">
      <w:pPr>
        <w:autoSpaceDE w:val="0"/>
        <w:autoSpaceDN w:val="0"/>
        <w:adjustRightInd w:val="0"/>
        <w:spacing w:after="0" w:line="240" w:lineRule="auto"/>
        <w:rPr>
          <w:rFonts w:hAnsi="Times New Roman" w:cs="Times New Roman"/>
          <w:bCs/>
          <w:sz w:val="14"/>
          <w:szCs w:val="14"/>
        </w:rPr>
      </w:pPr>
    </w:p>
    <w:p w14:paraId="5C60BC80" w14:textId="05B0CFC1" w:rsidR="002173E5" w:rsidRPr="000D0D35" w:rsidRDefault="002173E5" w:rsidP="002173E5">
      <w:pPr>
        <w:numPr>
          <w:ilvl w:val="0"/>
          <w:numId w:val="1"/>
        </w:numPr>
        <w:autoSpaceDE w:val="0"/>
        <w:autoSpaceDN w:val="0"/>
        <w:adjustRightInd w:val="0"/>
        <w:spacing w:after="0" w:line="240" w:lineRule="auto"/>
        <w:rPr>
          <w:rFonts w:hAnsi="Times New Roman" w:cs="Times New Roman"/>
          <w:bCs/>
        </w:rPr>
      </w:pPr>
      <w:r w:rsidRPr="000D0D35">
        <w:rPr>
          <w:rFonts w:hAnsi="Times New Roman" w:cs="Times New Roman"/>
          <w:bCs/>
        </w:rPr>
        <w:t>OKREŚLENIE ILOŚCI PALIWA STAŁEGO, O ZAKUP KTÓREJ WYSTĘPUJE WNIOSKODAWCA W RAMACH</w:t>
      </w:r>
      <w:r w:rsidR="000A6BE5" w:rsidRPr="000D0D35">
        <w:rPr>
          <w:rFonts w:hAnsi="Times New Roman" w:cs="Times New Roman"/>
          <w:bCs/>
        </w:rPr>
        <w:t xml:space="preserve"> </w:t>
      </w:r>
      <w:r w:rsidRPr="000D0D35">
        <w:rPr>
          <w:rFonts w:hAnsi="Times New Roman" w:cs="Times New Roman"/>
          <w:bCs/>
        </w:rPr>
        <w:t>ZAKUPU PREFERENCYJNEGO</w:t>
      </w:r>
      <w:r w:rsidR="00D77122" w:rsidRPr="000D0D35">
        <w:rPr>
          <w:rFonts w:hAnsi="Times New Roman" w:cs="Times New Roman"/>
          <w:bCs/>
        </w:rPr>
        <w:t xml:space="preserve"> </w:t>
      </w:r>
      <w:r w:rsidR="007D1E7D" w:rsidRPr="000D0D35">
        <w:rPr>
          <w:rStyle w:val="Odwoanieprzypisudolnego"/>
          <w:rFonts w:hAnsi="Times New Roman" w:cs="Times New Roman"/>
          <w:bCs/>
        </w:rPr>
        <w:footnoteReference w:id="2"/>
      </w:r>
      <w:r w:rsidRPr="000D0D35">
        <w:rPr>
          <w:rFonts w:hAnsi="Times New Roman" w:cs="Times New Roman"/>
          <w:bCs/>
        </w:rPr>
        <w:t>:</w:t>
      </w:r>
    </w:p>
    <w:p w14:paraId="5C51E7FD" w14:textId="77777777" w:rsidR="004F646F" w:rsidRPr="000D0D35" w:rsidRDefault="004F646F" w:rsidP="004F646F">
      <w:pPr>
        <w:autoSpaceDE w:val="0"/>
        <w:autoSpaceDN w:val="0"/>
        <w:adjustRightInd w:val="0"/>
        <w:spacing w:after="0" w:line="240" w:lineRule="auto"/>
        <w:rPr>
          <w:rFonts w:hAnsi="Times New Roman" w:cs="Times New Roman"/>
          <w:bCs/>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
      </w:tblGrid>
      <w:tr w:rsidR="004F646F" w:rsidRPr="000D0D35" w14:paraId="2BB1D769" w14:textId="77777777" w:rsidTr="004F646F">
        <w:trPr>
          <w:trHeight w:val="225"/>
        </w:trPr>
        <w:tc>
          <w:tcPr>
            <w:tcW w:w="225" w:type="dxa"/>
          </w:tcPr>
          <w:p w14:paraId="7E234F9B" w14:textId="77777777" w:rsidR="004F646F" w:rsidRPr="000D0D35" w:rsidRDefault="004F646F" w:rsidP="004F646F">
            <w:pPr>
              <w:autoSpaceDE w:val="0"/>
              <w:autoSpaceDN w:val="0"/>
              <w:adjustRightInd w:val="0"/>
              <w:spacing w:after="0" w:line="240" w:lineRule="auto"/>
              <w:rPr>
                <w:rFonts w:hAnsi="Times New Roman" w:cs="Times New Roman"/>
                <w:bCs/>
              </w:rPr>
            </w:pPr>
          </w:p>
        </w:tc>
      </w:tr>
    </w:tbl>
    <w:p w14:paraId="436915EE" w14:textId="77777777" w:rsidR="000D0D35" w:rsidRDefault="000D0D35" w:rsidP="004F646F">
      <w:pPr>
        <w:autoSpaceDE w:val="0"/>
        <w:autoSpaceDN w:val="0"/>
        <w:adjustRightInd w:val="0"/>
        <w:spacing w:after="0" w:line="240" w:lineRule="auto"/>
        <w:rPr>
          <w:rFonts w:hAnsi="Times New Roman" w:cs="Times New Roman"/>
          <w:bCs/>
        </w:rPr>
      </w:pPr>
      <w:proofErr w:type="spellStart"/>
      <w:r>
        <w:rPr>
          <w:rFonts w:hAnsi="Times New Roman" w:cs="Times New Roman"/>
          <w:bCs/>
        </w:rPr>
        <w:t>Ekogroszek</w:t>
      </w:r>
      <w:proofErr w:type="spellEnd"/>
      <w:r>
        <w:rPr>
          <w:rFonts w:hAnsi="Times New Roman" w:cs="Times New Roman"/>
          <w:bCs/>
        </w:rPr>
        <w:t xml:space="preserve">/ </w:t>
      </w:r>
      <w:r w:rsidRPr="000D0D35">
        <w:rPr>
          <w:rFonts w:hAnsi="Times New Roman" w:cs="Times New Roman"/>
          <w:bCs/>
        </w:rPr>
        <w:t>groszek</w:t>
      </w:r>
      <w:r>
        <w:rPr>
          <w:rFonts w:hAnsi="Times New Roman" w:cs="Times New Roman"/>
          <w:bCs/>
        </w:rPr>
        <w:t xml:space="preserve"> (od 5 do 31,5 mm) </w:t>
      </w:r>
      <w:r w:rsidRPr="000D0D35">
        <w:rPr>
          <w:rFonts w:hAnsi="Times New Roman" w:cs="Times New Roman"/>
          <w:bCs/>
        </w:rPr>
        <w:t xml:space="preserve">w okresie do 31 grudnia 2022 r. w ilości </w:t>
      </w:r>
      <w:r>
        <w:rPr>
          <w:rFonts w:hAnsi="Times New Roman" w:cs="Times New Roman"/>
          <w:bCs/>
        </w:rPr>
        <w:t xml:space="preserve"> </w:t>
      </w:r>
      <w:r w:rsidRPr="000D0D35">
        <w:rPr>
          <w:rFonts w:hAnsi="Times New Roman" w:cs="Times New Roman"/>
          <w:bCs/>
        </w:rPr>
        <w:t>…..…..……</w:t>
      </w:r>
      <w:r>
        <w:rPr>
          <w:rFonts w:hAnsi="Times New Roman" w:cs="Times New Roman"/>
          <w:bCs/>
        </w:rPr>
        <w:t xml:space="preserve"> </w:t>
      </w:r>
      <w:r w:rsidRPr="000D0D35">
        <w:rPr>
          <w:rFonts w:hAnsi="Times New Roman" w:cs="Times New Roman"/>
          <w:bCs/>
        </w:rPr>
        <w:t>(maks. 1,5 tony)</w:t>
      </w:r>
    </w:p>
    <w:p w14:paraId="1D4EFBF0" w14:textId="77777777" w:rsidR="006138E1" w:rsidRDefault="006138E1" w:rsidP="004F646F">
      <w:pPr>
        <w:autoSpaceDE w:val="0"/>
        <w:autoSpaceDN w:val="0"/>
        <w:adjustRightInd w:val="0"/>
        <w:spacing w:after="0" w:line="240" w:lineRule="auto"/>
        <w:rPr>
          <w:rFonts w:hAnsi="Times New Roman" w:cs="Times New Roman"/>
          <w:b/>
        </w:rPr>
      </w:pPr>
    </w:p>
    <w:p w14:paraId="7819C65F" w14:textId="71F1E207" w:rsidR="004F646F" w:rsidRDefault="006138E1" w:rsidP="004F646F">
      <w:pPr>
        <w:autoSpaceDE w:val="0"/>
        <w:autoSpaceDN w:val="0"/>
        <w:adjustRightInd w:val="0"/>
        <w:spacing w:after="0" w:line="240" w:lineRule="auto"/>
        <w:rPr>
          <w:rFonts w:hAnsi="Times New Roman" w:cs="Times New Roman"/>
          <w:b/>
        </w:rPr>
      </w:pPr>
      <w:r>
        <w:rPr>
          <w:rFonts w:hAnsi="Times New Roman" w:cs="Times New Roman"/>
          <w:b/>
        </w:rPr>
        <w:t>l</w:t>
      </w:r>
      <w:r w:rsidR="000D0D35" w:rsidRPr="000D0D35">
        <w:rPr>
          <w:rFonts w:hAnsi="Times New Roman" w:cs="Times New Roman"/>
          <w:b/>
        </w:rPr>
        <w:t>ub</w:t>
      </w:r>
    </w:p>
    <w:p w14:paraId="4E5EE98A" w14:textId="77777777" w:rsidR="006138E1" w:rsidRPr="000D0D35" w:rsidRDefault="006138E1" w:rsidP="004F646F">
      <w:pPr>
        <w:autoSpaceDE w:val="0"/>
        <w:autoSpaceDN w:val="0"/>
        <w:adjustRightInd w:val="0"/>
        <w:spacing w:after="0" w:line="240" w:lineRule="auto"/>
        <w:rPr>
          <w:rFonts w:hAnsi="Times New Roman" w:cs="Times New Roman"/>
          <w:b/>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
      </w:tblGrid>
      <w:tr w:rsidR="004F646F" w:rsidRPr="000D0D35" w14:paraId="01C9C05B" w14:textId="77777777" w:rsidTr="00A7030B">
        <w:trPr>
          <w:trHeight w:val="225"/>
        </w:trPr>
        <w:tc>
          <w:tcPr>
            <w:tcW w:w="225" w:type="dxa"/>
          </w:tcPr>
          <w:p w14:paraId="1266835A" w14:textId="77777777" w:rsidR="004F646F" w:rsidRPr="000D0D35" w:rsidRDefault="004F646F" w:rsidP="00A7030B">
            <w:pPr>
              <w:autoSpaceDE w:val="0"/>
              <w:autoSpaceDN w:val="0"/>
              <w:adjustRightInd w:val="0"/>
              <w:spacing w:after="0" w:line="240" w:lineRule="auto"/>
              <w:rPr>
                <w:rFonts w:hAnsi="Times New Roman" w:cs="Times New Roman"/>
                <w:bCs/>
              </w:rPr>
            </w:pPr>
          </w:p>
        </w:tc>
      </w:tr>
    </w:tbl>
    <w:p w14:paraId="7F1691D8" w14:textId="585509A9" w:rsidR="000D0D35" w:rsidRPr="000D0D35" w:rsidRDefault="000D0D35" w:rsidP="000D0D35">
      <w:pPr>
        <w:autoSpaceDE w:val="0"/>
        <w:autoSpaceDN w:val="0"/>
        <w:adjustRightInd w:val="0"/>
        <w:spacing w:after="0" w:line="240" w:lineRule="auto"/>
        <w:rPr>
          <w:rFonts w:hAnsi="Times New Roman" w:cs="Times New Roman"/>
          <w:bCs/>
        </w:rPr>
      </w:pPr>
      <w:r w:rsidRPr="000D0D35">
        <w:rPr>
          <w:rFonts w:hAnsi="Times New Roman" w:cs="Times New Roman"/>
          <w:bCs/>
        </w:rPr>
        <w:t xml:space="preserve">Węgiel </w:t>
      </w:r>
      <w:r>
        <w:rPr>
          <w:rFonts w:hAnsi="Times New Roman" w:cs="Times New Roman"/>
          <w:bCs/>
        </w:rPr>
        <w:t xml:space="preserve">gruby </w:t>
      </w:r>
      <w:r w:rsidRPr="000D0D35">
        <w:rPr>
          <w:rFonts w:hAnsi="Times New Roman" w:cs="Times New Roman"/>
          <w:bCs/>
        </w:rPr>
        <w:t>w okresie do 31 grudnia 2022 r. w ilości ……....……… (maks. 1,5 tony)</w:t>
      </w:r>
    </w:p>
    <w:p w14:paraId="08F88757" w14:textId="77777777" w:rsidR="004F646F" w:rsidRPr="000D0D35" w:rsidRDefault="004F646F" w:rsidP="004F646F">
      <w:pPr>
        <w:autoSpaceDE w:val="0"/>
        <w:autoSpaceDN w:val="0"/>
        <w:adjustRightInd w:val="0"/>
        <w:spacing w:after="0" w:line="240" w:lineRule="auto"/>
        <w:ind w:firstLine="720"/>
        <w:rPr>
          <w:rFonts w:hAnsi="Times New Roman" w:cs="Times New Roman"/>
          <w:bCs/>
        </w:rPr>
      </w:pPr>
    </w:p>
    <w:p w14:paraId="633B1118" w14:textId="7D6EB9B1" w:rsidR="00036DF7" w:rsidRPr="000D0D35" w:rsidRDefault="00036DF7" w:rsidP="004F646F">
      <w:pPr>
        <w:autoSpaceDE w:val="0"/>
        <w:autoSpaceDN w:val="0"/>
        <w:adjustRightInd w:val="0"/>
        <w:spacing w:after="0" w:line="240" w:lineRule="auto"/>
        <w:rPr>
          <w:rFonts w:hAnsi="Times New Roman" w:cs="Times New Roman"/>
          <w:bCs/>
        </w:rPr>
      </w:pPr>
    </w:p>
    <w:p w14:paraId="68C26D41" w14:textId="77777777" w:rsidR="002173E5" w:rsidRPr="000D0D35" w:rsidRDefault="002173E5" w:rsidP="009354B8">
      <w:pPr>
        <w:pStyle w:val="Default"/>
        <w:rPr>
          <w:rFonts w:ascii="Times New Roman" w:hAnsi="Times New Roman" w:cs="Times New Roman"/>
          <w:bCs/>
          <w:sz w:val="22"/>
          <w:szCs w:val="22"/>
        </w:rPr>
      </w:pPr>
    </w:p>
    <w:p w14:paraId="35E581B6" w14:textId="3D722A1F" w:rsidR="007D1E7D" w:rsidRPr="000D0D35" w:rsidRDefault="002173E5" w:rsidP="007D1E7D">
      <w:pPr>
        <w:pStyle w:val="Default"/>
        <w:numPr>
          <w:ilvl w:val="0"/>
          <w:numId w:val="1"/>
        </w:numPr>
        <w:rPr>
          <w:rFonts w:ascii="Times New Roman" w:hAnsi="Times New Roman" w:cs="Times New Roman"/>
          <w:bCs/>
          <w:sz w:val="22"/>
          <w:szCs w:val="22"/>
        </w:rPr>
      </w:pPr>
      <w:r w:rsidRPr="000D0D35">
        <w:rPr>
          <w:rFonts w:ascii="Times New Roman" w:hAnsi="Times New Roman" w:cs="Times New Roman"/>
          <w:bCs/>
          <w:sz w:val="22"/>
          <w:szCs w:val="22"/>
        </w:rPr>
        <w:lastRenderedPageBreak/>
        <w:t>INFORMACJA, CZY WNIOSKODAWCA DOKONAŁ JUŻ ZAKUPU PREFERENCYJNEGO WRAZ Z PODANIEM</w:t>
      </w:r>
      <w:r w:rsidR="000A207F" w:rsidRPr="000D0D35">
        <w:rPr>
          <w:rFonts w:ascii="Times New Roman" w:hAnsi="Times New Roman" w:cs="Times New Roman"/>
          <w:bCs/>
          <w:sz w:val="22"/>
          <w:szCs w:val="22"/>
        </w:rPr>
        <w:t xml:space="preserve"> </w:t>
      </w:r>
      <w:r w:rsidRPr="000D0D35">
        <w:rPr>
          <w:rFonts w:ascii="Times New Roman" w:hAnsi="Times New Roman" w:cs="Times New Roman"/>
          <w:bCs/>
          <w:sz w:val="22"/>
          <w:szCs w:val="22"/>
        </w:rPr>
        <w:t>ILOŚCI PALIWA STAŁEGO NABYTEGO W RAMACH TEGO ZAKUPU PREFRENCYJNEGO</w:t>
      </w:r>
      <w:r w:rsidR="00972E70" w:rsidRPr="000D0D35">
        <w:rPr>
          <w:rStyle w:val="Odwoanieprzypisudolnego"/>
          <w:rFonts w:ascii="Times New Roman" w:hAnsi="Times New Roman" w:cs="Times New Roman"/>
          <w:bCs/>
          <w:sz w:val="22"/>
          <w:szCs w:val="22"/>
        </w:rPr>
        <w:footnoteReference w:id="3"/>
      </w:r>
      <w:r w:rsidRPr="000D0D35">
        <w:rPr>
          <w:rFonts w:ascii="Times New Roman" w:hAnsi="Times New Roman" w:cs="Times New Roman"/>
          <w:bCs/>
          <w:sz w:val="22"/>
          <w:szCs w:val="22"/>
        </w:rPr>
        <w:t xml:space="preserve">: </w:t>
      </w:r>
    </w:p>
    <w:tbl>
      <w:tblPr>
        <w:tblStyle w:val="Tabela-Siatka"/>
        <w:tblW w:w="0" w:type="auto"/>
        <w:tblInd w:w="390" w:type="dxa"/>
        <w:tblLook w:val="04A0" w:firstRow="1" w:lastRow="0" w:firstColumn="1" w:lastColumn="0" w:noHBand="0" w:noVBand="1"/>
      </w:tblPr>
      <w:tblGrid>
        <w:gridCol w:w="282"/>
        <w:gridCol w:w="282"/>
        <w:gridCol w:w="282"/>
        <w:gridCol w:w="7783"/>
      </w:tblGrid>
      <w:tr w:rsidR="009D734C" w:rsidRPr="000D0D35" w14:paraId="100923D6" w14:textId="77777777" w:rsidTr="009D734C">
        <w:tc>
          <w:tcPr>
            <w:tcW w:w="852" w:type="dxa"/>
            <w:gridSpan w:val="3"/>
            <w:tcBorders>
              <w:bottom w:val="nil"/>
            </w:tcBorders>
          </w:tcPr>
          <w:p w14:paraId="40ADFE9B" w14:textId="77777777" w:rsidR="009D734C" w:rsidRPr="000D0D35" w:rsidRDefault="009D734C" w:rsidP="009D734C">
            <w:pPr>
              <w:pStyle w:val="Default"/>
              <w:rPr>
                <w:rFonts w:ascii="Times New Roman" w:hAnsi="Times New Roman" w:cs="Times New Roman"/>
                <w:bCs/>
                <w:sz w:val="22"/>
                <w:szCs w:val="22"/>
              </w:rPr>
            </w:pPr>
          </w:p>
        </w:tc>
        <w:tc>
          <w:tcPr>
            <w:tcW w:w="8003" w:type="dxa"/>
            <w:vMerge w:val="restart"/>
          </w:tcPr>
          <w:p w14:paraId="6E0D51D4" w14:textId="647F2600" w:rsidR="009D734C" w:rsidRPr="000D0D35" w:rsidRDefault="009D734C" w:rsidP="009D734C">
            <w:pPr>
              <w:pStyle w:val="Default"/>
              <w:rPr>
                <w:rFonts w:ascii="Times New Roman" w:hAnsi="Times New Roman" w:cs="Times New Roman"/>
                <w:bCs/>
                <w:sz w:val="22"/>
                <w:szCs w:val="22"/>
              </w:rPr>
            </w:pPr>
            <w:r w:rsidRPr="000D0D35">
              <w:rPr>
                <w:rFonts w:ascii="Times New Roman" w:hAnsi="Times New Roman" w:cs="Times New Roman"/>
                <w:bCs/>
                <w:sz w:val="22"/>
                <w:szCs w:val="22"/>
              </w:rPr>
              <w:t>Oświadczam, że ja ani żaden członek mojego gospodarstwa domowego, na rzecz którego jest dokonywany zakup preferencyjny, nie nabyliśmy paliwa stałego na sezon grzewczy przypadający na lata 2022–2023, po cenie niższej niż 2000 zł brutto za tonę w ilości 1,5 tony</w:t>
            </w:r>
            <w:r w:rsidR="007D1E7D" w:rsidRPr="000D0D35">
              <w:rPr>
                <w:rStyle w:val="Odwoanieprzypisudolnego"/>
                <w:rFonts w:ascii="Times New Roman" w:hAnsi="Times New Roman" w:cs="Times New Roman"/>
                <w:bCs/>
                <w:sz w:val="22"/>
                <w:szCs w:val="22"/>
              </w:rPr>
              <w:footnoteReference w:id="4"/>
            </w:r>
            <w:r w:rsidRPr="000D0D35">
              <w:rPr>
                <w:rFonts w:ascii="Times New Roman" w:hAnsi="Times New Roman" w:cs="Times New Roman"/>
                <w:bCs/>
                <w:sz w:val="22"/>
                <w:szCs w:val="22"/>
              </w:rPr>
              <w:t>.</w:t>
            </w:r>
          </w:p>
        </w:tc>
      </w:tr>
      <w:tr w:rsidR="009D734C" w:rsidRPr="000D0D35" w14:paraId="0ABF3C2F" w14:textId="77777777" w:rsidTr="009D734C">
        <w:tc>
          <w:tcPr>
            <w:tcW w:w="284" w:type="dxa"/>
            <w:tcBorders>
              <w:top w:val="nil"/>
              <w:bottom w:val="nil"/>
            </w:tcBorders>
          </w:tcPr>
          <w:p w14:paraId="49B078EC" w14:textId="77777777" w:rsidR="009D734C" w:rsidRPr="000D0D35" w:rsidRDefault="009D734C" w:rsidP="009D734C">
            <w:pPr>
              <w:pStyle w:val="Default"/>
              <w:rPr>
                <w:rFonts w:ascii="Times New Roman" w:hAnsi="Times New Roman" w:cs="Times New Roman"/>
                <w:bCs/>
                <w:sz w:val="22"/>
                <w:szCs w:val="22"/>
              </w:rPr>
            </w:pPr>
          </w:p>
        </w:tc>
        <w:tc>
          <w:tcPr>
            <w:tcW w:w="284" w:type="dxa"/>
            <w:tcBorders>
              <w:top w:val="single" w:sz="4" w:space="0" w:color="auto"/>
              <w:bottom w:val="single" w:sz="4" w:space="0" w:color="auto"/>
            </w:tcBorders>
          </w:tcPr>
          <w:p w14:paraId="121BC7B6" w14:textId="77777777" w:rsidR="009D734C" w:rsidRPr="000D0D35" w:rsidRDefault="009D734C" w:rsidP="009D734C">
            <w:pPr>
              <w:pStyle w:val="Default"/>
              <w:rPr>
                <w:rFonts w:ascii="Times New Roman" w:hAnsi="Times New Roman" w:cs="Times New Roman"/>
                <w:bCs/>
                <w:sz w:val="22"/>
                <w:szCs w:val="22"/>
              </w:rPr>
            </w:pPr>
          </w:p>
        </w:tc>
        <w:tc>
          <w:tcPr>
            <w:tcW w:w="284" w:type="dxa"/>
            <w:tcBorders>
              <w:top w:val="nil"/>
              <w:bottom w:val="nil"/>
            </w:tcBorders>
          </w:tcPr>
          <w:p w14:paraId="4EC939A7" w14:textId="77777777" w:rsidR="009D734C" w:rsidRPr="000D0D35" w:rsidRDefault="009D734C" w:rsidP="009D734C">
            <w:pPr>
              <w:pStyle w:val="Default"/>
              <w:rPr>
                <w:rFonts w:ascii="Times New Roman" w:hAnsi="Times New Roman" w:cs="Times New Roman"/>
                <w:bCs/>
                <w:sz w:val="22"/>
                <w:szCs w:val="22"/>
              </w:rPr>
            </w:pPr>
          </w:p>
        </w:tc>
        <w:tc>
          <w:tcPr>
            <w:tcW w:w="8003" w:type="dxa"/>
            <w:vMerge/>
          </w:tcPr>
          <w:p w14:paraId="18B59FC6" w14:textId="77777777" w:rsidR="009D734C" w:rsidRPr="000D0D35" w:rsidRDefault="009D734C" w:rsidP="009D734C">
            <w:pPr>
              <w:pStyle w:val="Default"/>
              <w:rPr>
                <w:rFonts w:ascii="Times New Roman" w:hAnsi="Times New Roman" w:cs="Times New Roman"/>
                <w:bCs/>
                <w:sz w:val="22"/>
                <w:szCs w:val="22"/>
              </w:rPr>
            </w:pPr>
          </w:p>
        </w:tc>
      </w:tr>
      <w:tr w:rsidR="009D734C" w:rsidRPr="000D0D35" w14:paraId="090DED63" w14:textId="77777777" w:rsidTr="009D734C">
        <w:tc>
          <w:tcPr>
            <w:tcW w:w="852" w:type="dxa"/>
            <w:gridSpan w:val="3"/>
            <w:tcBorders>
              <w:top w:val="nil"/>
            </w:tcBorders>
          </w:tcPr>
          <w:p w14:paraId="657494F7" w14:textId="77777777" w:rsidR="009D734C" w:rsidRPr="000D0D35" w:rsidRDefault="009D734C" w:rsidP="009D734C">
            <w:pPr>
              <w:pStyle w:val="Default"/>
              <w:rPr>
                <w:rFonts w:ascii="Times New Roman" w:hAnsi="Times New Roman" w:cs="Times New Roman"/>
                <w:bCs/>
                <w:sz w:val="22"/>
                <w:szCs w:val="22"/>
              </w:rPr>
            </w:pPr>
          </w:p>
        </w:tc>
        <w:tc>
          <w:tcPr>
            <w:tcW w:w="8003" w:type="dxa"/>
            <w:vMerge/>
          </w:tcPr>
          <w:p w14:paraId="4483A2EB" w14:textId="77777777" w:rsidR="009D734C" w:rsidRPr="000D0D35" w:rsidRDefault="009D734C" w:rsidP="009D734C">
            <w:pPr>
              <w:pStyle w:val="Default"/>
              <w:rPr>
                <w:rFonts w:ascii="Times New Roman" w:hAnsi="Times New Roman" w:cs="Times New Roman"/>
                <w:bCs/>
                <w:sz w:val="22"/>
                <w:szCs w:val="22"/>
              </w:rPr>
            </w:pPr>
          </w:p>
        </w:tc>
      </w:tr>
      <w:tr w:rsidR="009D734C" w:rsidRPr="000D0D35" w14:paraId="285C19B0" w14:textId="77777777" w:rsidTr="009D734C">
        <w:tc>
          <w:tcPr>
            <w:tcW w:w="852" w:type="dxa"/>
            <w:gridSpan w:val="3"/>
            <w:tcBorders>
              <w:bottom w:val="nil"/>
            </w:tcBorders>
          </w:tcPr>
          <w:p w14:paraId="7658A489" w14:textId="77777777" w:rsidR="009D734C" w:rsidRPr="000D0D35" w:rsidRDefault="009D734C" w:rsidP="009D734C">
            <w:pPr>
              <w:pStyle w:val="Default"/>
              <w:rPr>
                <w:rFonts w:ascii="Times New Roman" w:hAnsi="Times New Roman" w:cs="Times New Roman"/>
                <w:bCs/>
                <w:sz w:val="22"/>
                <w:szCs w:val="22"/>
              </w:rPr>
            </w:pPr>
          </w:p>
        </w:tc>
        <w:tc>
          <w:tcPr>
            <w:tcW w:w="8003" w:type="dxa"/>
            <w:vMerge w:val="restart"/>
          </w:tcPr>
          <w:p w14:paraId="41AD171A" w14:textId="0733DB36" w:rsidR="009D734C" w:rsidRPr="000D0D35" w:rsidRDefault="009D734C" w:rsidP="009D734C">
            <w:pPr>
              <w:pStyle w:val="Default"/>
              <w:rPr>
                <w:rFonts w:ascii="Times New Roman" w:hAnsi="Times New Roman" w:cs="Times New Roman"/>
                <w:bCs/>
                <w:sz w:val="22"/>
                <w:szCs w:val="22"/>
              </w:rPr>
            </w:pPr>
            <w:r w:rsidRPr="000D0D35">
              <w:rPr>
                <w:rFonts w:ascii="Times New Roman" w:hAnsi="Times New Roman" w:cs="Times New Roman"/>
                <w:bCs/>
                <w:sz w:val="22"/>
                <w:szCs w:val="22"/>
              </w:rPr>
              <w:t>Oświadczam, że ja oraz członkowie mojego gospodarstwa domowego, na rzecz którego jest dokonywany zakup preferencyjny, nabyliśmy paliwo stałe na sezon grzewczy przypadający na</w:t>
            </w:r>
            <w:r w:rsidR="000A6BE5" w:rsidRPr="000D0D35">
              <w:rPr>
                <w:rFonts w:ascii="Times New Roman" w:hAnsi="Times New Roman" w:cs="Times New Roman"/>
                <w:bCs/>
                <w:sz w:val="22"/>
                <w:szCs w:val="22"/>
              </w:rPr>
              <w:t> </w:t>
            </w:r>
            <w:r w:rsidRPr="000D0D35">
              <w:rPr>
                <w:rFonts w:ascii="Times New Roman" w:hAnsi="Times New Roman" w:cs="Times New Roman"/>
                <w:bCs/>
                <w:sz w:val="22"/>
                <w:szCs w:val="22"/>
              </w:rPr>
              <w:t>lata 2022–2023, po cenie niższej niż 2000 zł brutto za tonę w ilości ........... (ilość podajemy w</w:t>
            </w:r>
            <w:r w:rsidR="000A6BE5" w:rsidRPr="000D0D35">
              <w:rPr>
                <w:rFonts w:ascii="Times New Roman" w:hAnsi="Times New Roman" w:cs="Times New Roman"/>
                <w:bCs/>
                <w:sz w:val="22"/>
                <w:szCs w:val="22"/>
              </w:rPr>
              <w:t> </w:t>
            </w:r>
            <w:r w:rsidRPr="000D0D35">
              <w:rPr>
                <w:rFonts w:ascii="Times New Roman" w:hAnsi="Times New Roman" w:cs="Times New Roman"/>
                <w:bCs/>
                <w:sz w:val="22"/>
                <w:szCs w:val="22"/>
              </w:rPr>
              <w:t>tonach).</w:t>
            </w:r>
          </w:p>
        </w:tc>
      </w:tr>
      <w:tr w:rsidR="009D734C" w:rsidRPr="000D0D35" w14:paraId="6FA03939" w14:textId="77777777" w:rsidTr="009D734C">
        <w:tc>
          <w:tcPr>
            <w:tcW w:w="284" w:type="dxa"/>
            <w:tcBorders>
              <w:top w:val="nil"/>
              <w:bottom w:val="nil"/>
            </w:tcBorders>
          </w:tcPr>
          <w:p w14:paraId="70523539" w14:textId="77777777" w:rsidR="009D734C" w:rsidRPr="000D0D35" w:rsidRDefault="009D734C" w:rsidP="009D734C">
            <w:pPr>
              <w:pStyle w:val="Default"/>
              <w:rPr>
                <w:rFonts w:ascii="Times New Roman" w:hAnsi="Times New Roman" w:cs="Times New Roman"/>
                <w:bCs/>
                <w:sz w:val="22"/>
                <w:szCs w:val="22"/>
              </w:rPr>
            </w:pPr>
          </w:p>
        </w:tc>
        <w:tc>
          <w:tcPr>
            <w:tcW w:w="284" w:type="dxa"/>
            <w:tcBorders>
              <w:top w:val="single" w:sz="4" w:space="0" w:color="auto"/>
              <w:bottom w:val="single" w:sz="4" w:space="0" w:color="auto"/>
            </w:tcBorders>
          </w:tcPr>
          <w:p w14:paraId="1CD0C611" w14:textId="77777777" w:rsidR="009D734C" w:rsidRPr="000D0D35" w:rsidRDefault="009D734C" w:rsidP="009D734C">
            <w:pPr>
              <w:pStyle w:val="Default"/>
              <w:rPr>
                <w:rFonts w:ascii="Times New Roman" w:hAnsi="Times New Roman" w:cs="Times New Roman"/>
                <w:bCs/>
                <w:sz w:val="22"/>
                <w:szCs w:val="22"/>
              </w:rPr>
            </w:pPr>
          </w:p>
        </w:tc>
        <w:tc>
          <w:tcPr>
            <w:tcW w:w="284" w:type="dxa"/>
            <w:tcBorders>
              <w:top w:val="nil"/>
              <w:bottom w:val="nil"/>
            </w:tcBorders>
          </w:tcPr>
          <w:p w14:paraId="104B457B" w14:textId="77777777" w:rsidR="009D734C" w:rsidRPr="000D0D35" w:rsidRDefault="009D734C" w:rsidP="009D734C">
            <w:pPr>
              <w:pStyle w:val="Default"/>
              <w:rPr>
                <w:rFonts w:ascii="Times New Roman" w:hAnsi="Times New Roman" w:cs="Times New Roman"/>
                <w:bCs/>
                <w:sz w:val="22"/>
                <w:szCs w:val="22"/>
              </w:rPr>
            </w:pPr>
          </w:p>
        </w:tc>
        <w:tc>
          <w:tcPr>
            <w:tcW w:w="8003" w:type="dxa"/>
            <w:vMerge/>
          </w:tcPr>
          <w:p w14:paraId="32B54837" w14:textId="77777777" w:rsidR="009D734C" w:rsidRPr="000D0D35" w:rsidRDefault="009D734C" w:rsidP="009D734C">
            <w:pPr>
              <w:pStyle w:val="Default"/>
              <w:rPr>
                <w:rFonts w:ascii="Times New Roman" w:hAnsi="Times New Roman" w:cs="Times New Roman"/>
                <w:bCs/>
                <w:sz w:val="22"/>
                <w:szCs w:val="22"/>
              </w:rPr>
            </w:pPr>
          </w:p>
        </w:tc>
      </w:tr>
      <w:tr w:rsidR="009D734C" w:rsidRPr="000D0D35" w14:paraId="060AB8AE" w14:textId="77777777" w:rsidTr="009D734C">
        <w:tc>
          <w:tcPr>
            <w:tcW w:w="852" w:type="dxa"/>
            <w:gridSpan w:val="3"/>
            <w:tcBorders>
              <w:top w:val="nil"/>
            </w:tcBorders>
          </w:tcPr>
          <w:p w14:paraId="70C03857" w14:textId="77777777" w:rsidR="009D734C" w:rsidRPr="000D0D35" w:rsidRDefault="009D734C" w:rsidP="009D734C">
            <w:pPr>
              <w:pStyle w:val="Default"/>
              <w:rPr>
                <w:rFonts w:ascii="Times New Roman" w:hAnsi="Times New Roman" w:cs="Times New Roman"/>
                <w:bCs/>
                <w:sz w:val="22"/>
                <w:szCs w:val="22"/>
              </w:rPr>
            </w:pPr>
          </w:p>
        </w:tc>
        <w:tc>
          <w:tcPr>
            <w:tcW w:w="8003" w:type="dxa"/>
            <w:vMerge/>
          </w:tcPr>
          <w:p w14:paraId="193E4C88" w14:textId="77777777" w:rsidR="009D734C" w:rsidRPr="000D0D35" w:rsidRDefault="009D734C" w:rsidP="009D734C">
            <w:pPr>
              <w:pStyle w:val="Default"/>
              <w:rPr>
                <w:rFonts w:ascii="Times New Roman" w:hAnsi="Times New Roman" w:cs="Times New Roman"/>
                <w:bCs/>
                <w:sz w:val="22"/>
                <w:szCs w:val="22"/>
              </w:rPr>
            </w:pPr>
          </w:p>
        </w:tc>
      </w:tr>
    </w:tbl>
    <w:p w14:paraId="645B9252" w14:textId="77777777" w:rsidR="009D734C" w:rsidRPr="000D0D35" w:rsidRDefault="009D734C" w:rsidP="009D734C">
      <w:pPr>
        <w:pStyle w:val="Default"/>
        <w:ind w:left="390"/>
        <w:rPr>
          <w:rFonts w:ascii="Times New Roman" w:hAnsi="Times New Roman" w:cs="Times New Roman"/>
          <w:bCs/>
          <w:sz w:val="22"/>
          <w:szCs w:val="22"/>
        </w:rPr>
      </w:pPr>
    </w:p>
    <w:p w14:paraId="07D9D51B" w14:textId="7B880501" w:rsidR="002173E5" w:rsidRPr="000D0D35" w:rsidRDefault="00D77122" w:rsidP="00D77122">
      <w:pPr>
        <w:numPr>
          <w:ilvl w:val="0"/>
          <w:numId w:val="1"/>
        </w:numPr>
        <w:autoSpaceDE w:val="0"/>
        <w:autoSpaceDN w:val="0"/>
        <w:adjustRightInd w:val="0"/>
        <w:spacing w:after="0" w:line="240" w:lineRule="auto"/>
        <w:jc w:val="both"/>
        <w:rPr>
          <w:rFonts w:hAnsi="Times New Roman" w:cs="Times New Roman"/>
          <w:bCs/>
        </w:rPr>
      </w:pPr>
      <w:r w:rsidRPr="000D0D35">
        <w:rPr>
          <w:rFonts w:hAnsi="Times New Roman" w:cs="Times New Roman"/>
          <w:bCs/>
        </w:rPr>
        <w:t>Informacje przedstawione we wniosku o zakup składa się pod rygorem odpowiedzialności karnej za składanie fałszywych oświadczeń wynikającej z art. 233 § 6 ustawy z dnia</w:t>
      </w:r>
      <w:r w:rsidRPr="000D0D35">
        <w:rPr>
          <w:rFonts w:hAnsi="Times New Roman" w:cs="Times New Roman"/>
          <w:bCs/>
        </w:rPr>
        <w:br/>
        <w:t>6 czerwca 1997 r. – Kodeks karny. Jestem świadomy odpowiedzialności karnej za złożenie fałszywego oświadczenia.</w:t>
      </w:r>
    </w:p>
    <w:tbl>
      <w:tblPr>
        <w:tblStyle w:val="Tabela-Siatka"/>
        <w:tblW w:w="0" w:type="auto"/>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1"/>
      </w:tblGrid>
      <w:tr w:rsidR="00D77122" w:rsidRPr="000D0D35" w14:paraId="706DFE60" w14:textId="77777777" w:rsidTr="00D77122">
        <w:tc>
          <w:tcPr>
            <w:tcW w:w="4191" w:type="dxa"/>
            <w:vAlign w:val="center"/>
          </w:tcPr>
          <w:p w14:paraId="544EDC80" w14:textId="440F7135" w:rsidR="00D77122" w:rsidRPr="000D0D35" w:rsidRDefault="00D77122" w:rsidP="009D734C">
            <w:pPr>
              <w:pStyle w:val="Default"/>
              <w:rPr>
                <w:rFonts w:ascii="Times New Roman" w:hAnsi="Times New Roman" w:cs="Times New Roman"/>
                <w:bCs/>
                <w:sz w:val="22"/>
                <w:szCs w:val="22"/>
              </w:rPr>
            </w:pPr>
          </w:p>
        </w:tc>
      </w:tr>
    </w:tbl>
    <w:p w14:paraId="6E05CC03" w14:textId="77777777" w:rsidR="00D77122" w:rsidRPr="000D0D35" w:rsidRDefault="00D77122" w:rsidP="009D734C">
      <w:pPr>
        <w:autoSpaceDE w:val="0"/>
        <w:autoSpaceDN w:val="0"/>
        <w:adjustRightInd w:val="0"/>
        <w:spacing w:after="0" w:line="240" w:lineRule="auto"/>
        <w:ind w:left="390"/>
        <w:rPr>
          <w:rFonts w:hAnsi="Times New Roman" w:cs="Times New Roman"/>
          <w:bCs/>
        </w:rPr>
      </w:pPr>
    </w:p>
    <w:p w14:paraId="4947C3D2" w14:textId="77777777" w:rsidR="00D77122" w:rsidRPr="000D0D35" w:rsidRDefault="00D77122" w:rsidP="009D734C">
      <w:pPr>
        <w:autoSpaceDE w:val="0"/>
        <w:autoSpaceDN w:val="0"/>
        <w:adjustRightInd w:val="0"/>
        <w:spacing w:after="0" w:line="240" w:lineRule="auto"/>
        <w:ind w:left="390"/>
        <w:rPr>
          <w:rFonts w:hAnsi="Times New Roman" w:cs="Times New Roman"/>
          <w:bCs/>
        </w:rPr>
      </w:pPr>
    </w:p>
    <w:p w14:paraId="0ACAB2C1" w14:textId="6F707BBC" w:rsidR="009D734C" w:rsidRPr="000D0D35" w:rsidRDefault="006E20CB" w:rsidP="009D734C">
      <w:pPr>
        <w:autoSpaceDE w:val="0"/>
        <w:autoSpaceDN w:val="0"/>
        <w:adjustRightInd w:val="0"/>
        <w:spacing w:after="0" w:line="240" w:lineRule="auto"/>
        <w:ind w:left="390"/>
        <w:rPr>
          <w:rFonts w:hAnsi="Times New Roman" w:cs="Times New Roman"/>
          <w:bCs/>
        </w:rPr>
      </w:pPr>
      <w:r w:rsidRPr="000D0D35">
        <w:rPr>
          <w:rFonts w:hAnsi="Times New Roman" w:cs="Times New Roman"/>
          <w:bCs/>
        </w:rPr>
        <w:t xml:space="preserve">Wilga </w:t>
      </w:r>
      <w:r w:rsidR="009D734C" w:rsidRPr="000D0D35">
        <w:rPr>
          <w:rFonts w:hAnsi="Times New Roman" w:cs="Times New Roman"/>
          <w:bCs/>
        </w:rPr>
        <w:t>, dnia ……………………..</w:t>
      </w:r>
      <w:r w:rsidR="009D734C" w:rsidRPr="000D0D35">
        <w:rPr>
          <w:rFonts w:hAnsi="Times New Roman" w:cs="Times New Roman"/>
          <w:bCs/>
        </w:rPr>
        <w:tab/>
      </w:r>
      <w:r w:rsidR="009D734C" w:rsidRPr="000D0D35">
        <w:rPr>
          <w:rFonts w:hAnsi="Times New Roman" w:cs="Times New Roman"/>
          <w:bCs/>
        </w:rPr>
        <w:tab/>
      </w:r>
      <w:r w:rsidR="004C46BB" w:rsidRPr="000D0D35">
        <w:rPr>
          <w:rFonts w:hAnsi="Times New Roman" w:cs="Times New Roman"/>
          <w:bCs/>
        </w:rPr>
        <w:t xml:space="preserve">        </w:t>
      </w:r>
      <w:r w:rsidR="009D734C" w:rsidRPr="000D0D35">
        <w:rPr>
          <w:rFonts w:hAnsi="Times New Roman" w:cs="Times New Roman"/>
          <w:bCs/>
        </w:rPr>
        <w:t>………….…………………………….</w:t>
      </w:r>
    </w:p>
    <w:p w14:paraId="1D385774" w14:textId="614849C3" w:rsidR="009D734C" w:rsidRPr="000D0D35" w:rsidRDefault="001551F3" w:rsidP="009D734C">
      <w:pPr>
        <w:autoSpaceDE w:val="0"/>
        <w:autoSpaceDN w:val="0"/>
        <w:adjustRightInd w:val="0"/>
        <w:spacing w:after="0" w:line="240" w:lineRule="auto"/>
        <w:ind w:left="390"/>
        <w:rPr>
          <w:rFonts w:hAnsi="Times New Roman" w:cs="Times New Roman"/>
          <w:bCs/>
        </w:rPr>
      </w:pPr>
      <w:r w:rsidRPr="000D0D35">
        <w:rPr>
          <w:rFonts w:hAnsi="Times New Roman" w:cs="Times New Roman"/>
          <w:bCs/>
        </w:rPr>
        <w:tab/>
        <w:t xml:space="preserve">  </w:t>
      </w:r>
      <w:r w:rsidR="000D0D35">
        <w:rPr>
          <w:rFonts w:hAnsi="Times New Roman" w:cs="Times New Roman"/>
          <w:bCs/>
        </w:rPr>
        <w:t xml:space="preserve"> </w:t>
      </w:r>
      <w:r w:rsidRPr="000D0D35">
        <w:rPr>
          <w:rFonts w:hAnsi="Times New Roman" w:cs="Times New Roman"/>
          <w:bCs/>
        </w:rPr>
        <w:tab/>
      </w:r>
      <w:r w:rsidRPr="000D0D35">
        <w:rPr>
          <w:rFonts w:hAnsi="Times New Roman" w:cs="Times New Roman"/>
          <w:bCs/>
        </w:rPr>
        <w:tab/>
      </w:r>
      <w:r w:rsidRPr="000D0D35">
        <w:rPr>
          <w:rFonts w:hAnsi="Times New Roman" w:cs="Times New Roman"/>
          <w:bCs/>
        </w:rPr>
        <w:tab/>
      </w:r>
      <w:r w:rsidRPr="000D0D35">
        <w:rPr>
          <w:rFonts w:hAnsi="Times New Roman" w:cs="Times New Roman"/>
          <w:bCs/>
        </w:rPr>
        <w:tab/>
      </w:r>
      <w:r w:rsidRPr="000D0D35">
        <w:rPr>
          <w:rFonts w:hAnsi="Times New Roman" w:cs="Times New Roman"/>
          <w:bCs/>
        </w:rPr>
        <w:tab/>
      </w:r>
      <w:r w:rsidRPr="000D0D35">
        <w:rPr>
          <w:rFonts w:hAnsi="Times New Roman" w:cs="Times New Roman"/>
          <w:bCs/>
        </w:rPr>
        <w:tab/>
        <w:t xml:space="preserve"> </w:t>
      </w:r>
      <w:r w:rsidR="000D0D35">
        <w:rPr>
          <w:rFonts w:hAnsi="Times New Roman" w:cs="Times New Roman"/>
          <w:bCs/>
        </w:rPr>
        <w:t xml:space="preserve">     p</w:t>
      </w:r>
      <w:r w:rsidRPr="000D0D35">
        <w:rPr>
          <w:rFonts w:hAnsi="Times New Roman" w:cs="Times New Roman"/>
          <w:bCs/>
        </w:rPr>
        <w:t>odpis wnioskodawcy</w:t>
      </w:r>
    </w:p>
    <w:p w14:paraId="157FBF9B" w14:textId="77777777" w:rsidR="001551F3" w:rsidRPr="000D0D35" w:rsidRDefault="001551F3" w:rsidP="009D734C">
      <w:pPr>
        <w:autoSpaceDE w:val="0"/>
        <w:autoSpaceDN w:val="0"/>
        <w:adjustRightInd w:val="0"/>
        <w:spacing w:after="0" w:line="240" w:lineRule="auto"/>
        <w:ind w:left="390"/>
        <w:rPr>
          <w:rFonts w:hAnsi="Times New Roman" w:cs="Times New Roman"/>
          <w:bCs/>
        </w:rPr>
      </w:pP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5"/>
      </w:tblGrid>
      <w:tr w:rsidR="00D377E4" w:rsidRPr="000D0D35" w14:paraId="3A75253C" w14:textId="77777777" w:rsidTr="00E27FA6">
        <w:trPr>
          <w:trHeight w:val="126"/>
        </w:trPr>
        <w:tc>
          <w:tcPr>
            <w:tcW w:w="10915" w:type="dxa"/>
            <w:shd w:val="clear" w:color="auto" w:fill="D9D9D9" w:themeFill="background1" w:themeFillShade="D9"/>
          </w:tcPr>
          <w:p w14:paraId="3B224869" w14:textId="77777777" w:rsidR="00D377E4" w:rsidRPr="000D0D35" w:rsidRDefault="00D377E4" w:rsidP="004415F5">
            <w:pPr>
              <w:autoSpaceDE w:val="0"/>
              <w:autoSpaceDN w:val="0"/>
              <w:adjustRightInd w:val="0"/>
              <w:spacing w:after="0" w:line="240" w:lineRule="auto"/>
              <w:ind w:left="-254"/>
              <w:rPr>
                <w:rFonts w:hAnsi="Times New Roman" w:cs="Times New Roman"/>
                <w:bCs/>
              </w:rPr>
            </w:pPr>
          </w:p>
          <w:p w14:paraId="61AD0EB5" w14:textId="77777777" w:rsidR="00D377E4" w:rsidRPr="000D0D35" w:rsidRDefault="00D377E4" w:rsidP="004C46BB">
            <w:pPr>
              <w:spacing w:after="0" w:line="240" w:lineRule="auto"/>
              <w:ind w:left="289"/>
              <w:rPr>
                <w:rFonts w:hAnsi="Times New Roman" w:cs="Times New Roman"/>
                <w:bCs/>
                <w:u w:val="single"/>
              </w:rPr>
            </w:pPr>
            <w:r w:rsidRPr="000D0D35">
              <w:rPr>
                <w:rFonts w:hAnsi="Times New Roman" w:cs="Times New Roman"/>
                <w:bCs/>
                <w:u w:val="single"/>
              </w:rPr>
              <w:t xml:space="preserve">Adnotacja pracownika Urzędu Gminy </w:t>
            </w:r>
          </w:p>
          <w:p w14:paraId="1142D212" w14:textId="447B7170" w:rsidR="004415F5" w:rsidRPr="000D0D35" w:rsidRDefault="00000000" w:rsidP="004C46BB">
            <w:pPr>
              <w:spacing w:after="0" w:line="240" w:lineRule="auto"/>
              <w:ind w:left="289"/>
              <w:rPr>
                <w:rFonts w:hAnsi="Times New Roman" w:cs="Times New Roman"/>
                <w:bCs/>
              </w:rPr>
            </w:pPr>
            <w:sdt>
              <w:sdtPr>
                <w:rPr>
                  <w:rFonts w:hAnsi="Times New Roman" w:cs="Times New Roman"/>
                  <w:bCs/>
                </w:rPr>
                <w:id w:val="-357433719"/>
                <w14:checkbox>
                  <w14:checked w14:val="0"/>
                  <w14:checkedState w14:val="0052" w14:font="Wingdings 2"/>
                  <w14:uncheckedState w14:val="2610" w14:font="MS Gothic"/>
                </w14:checkbox>
              </w:sdtPr>
              <w:sdtContent>
                <w:r w:rsidR="004C46BB" w:rsidRPr="000D0D35">
                  <w:rPr>
                    <w:rFonts w:ascii="Segoe UI Symbol" w:eastAsia="MS Gothic" w:hAnsi="Segoe UI Symbol" w:cs="Segoe UI Symbol"/>
                    <w:bCs/>
                  </w:rPr>
                  <w:t>☐</w:t>
                </w:r>
              </w:sdtContent>
            </w:sdt>
            <w:r w:rsidR="004415F5" w:rsidRPr="000D0D35">
              <w:rPr>
                <w:rFonts w:hAnsi="Times New Roman" w:cs="Times New Roman"/>
                <w:bCs/>
              </w:rPr>
              <w:t xml:space="preserve"> złożony wniosek o dodatek węglowy </w:t>
            </w:r>
          </w:p>
          <w:p w14:paraId="1C8027A9" w14:textId="77777777" w:rsidR="004415F5" w:rsidRPr="000D0D35" w:rsidRDefault="004415F5" w:rsidP="004C46BB">
            <w:pPr>
              <w:spacing w:after="0" w:line="240" w:lineRule="auto"/>
              <w:ind w:left="289"/>
              <w:rPr>
                <w:rFonts w:hAnsi="Times New Roman" w:cs="Times New Roman"/>
                <w:bCs/>
              </w:rPr>
            </w:pPr>
          </w:p>
          <w:p w14:paraId="4AF3C7FC" w14:textId="14748A97" w:rsidR="004415F5" w:rsidRPr="000D0D35" w:rsidRDefault="00000000" w:rsidP="004C46BB">
            <w:pPr>
              <w:spacing w:after="0" w:line="240" w:lineRule="auto"/>
              <w:ind w:left="289"/>
              <w:rPr>
                <w:rFonts w:hAnsi="Times New Roman" w:cs="Times New Roman"/>
                <w:bCs/>
              </w:rPr>
            </w:pPr>
            <w:sdt>
              <w:sdtPr>
                <w:rPr>
                  <w:rFonts w:hAnsi="Times New Roman" w:cs="Times New Roman"/>
                  <w:bCs/>
                </w:rPr>
                <w:id w:val="-1890725947"/>
                <w14:checkbox>
                  <w14:checked w14:val="0"/>
                  <w14:checkedState w14:val="0052" w14:font="Wingdings 2"/>
                  <w14:uncheckedState w14:val="2610" w14:font="MS Gothic"/>
                </w14:checkbox>
              </w:sdtPr>
              <w:sdtContent>
                <w:r w:rsidR="004C46BB" w:rsidRPr="000D0D35">
                  <w:rPr>
                    <w:rFonts w:ascii="Segoe UI Symbol" w:eastAsia="MS Gothic" w:hAnsi="Segoe UI Symbol" w:cs="Segoe UI Symbol"/>
                    <w:bCs/>
                  </w:rPr>
                  <w:t>☐</w:t>
                </w:r>
              </w:sdtContent>
            </w:sdt>
            <w:r w:rsidR="004C46BB" w:rsidRPr="000D0D35">
              <w:rPr>
                <w:rFonts w:hAnsi="Times New Roman" w:cs="Times New Roman"/>
                <w:bCs/>
              </w:rPr>
              <w:t xml:space="preserve"> </w:t>
            </w:r>
            <w:r w:rsidR="004415F5" w:rsidRPr="000D0D35">
              <w:rPr>
                <w:rFonts w:hAnsi="Times New Roman" w:cs="Times New Roman"/>
                <w:bCs/>
              </w:rPr>
              <w:t>wypłacony dodatek węglowy na rzecz gospodarstwa domowego, w skład którego wchodzi wnioskodawca</w:t>
            </w:r>
          </w:p>
          <w:p w14:paraId="35517268" w14:textId="77777777" w:rsidR="004415F5" w:rsidRPr="000D0D35" w:rsidRDefault="004415F5" w:rsidP="004C46BB">
            <w:pPr>
              <w:spacing w:after="0" w:line="240" w:lineRule="auto"/>
              <w:ind w:left="289"/>
              <w:rPr>
                <w:rFonts w:hAnsi="Times New Roman" w:cs="Times New Roman"/>
                <w:bCs/>
              </w:rPr>
            </w:pPr>
          </w:p>
          <w:p w14:paraId="054BEBD6" w14:textId="794C6C79" w:rsidR="004415F5" w:rsidRPr="000D0D35" w:rsidRDefault="00000000" w:rsidP="004C46BB">
            <w:pPr>
              <w:spacing w:after="0" w:line="240" w:lineRule="auto"/>
              <w:ind w:left="289"/>
              <w:rPr>
                <w:rFonts w:hAnsi="Times New Roman" w:cs="Times New Roman"/>
                <w:bCs/>
              </w:rPr>
            </w:pPr>
            <w:sdt>
              <w:sdtPr>
                <w:rPr>
                  <w:rFonts w:hAnsi="Times New Roman" w:cs="Times New Roman"/>
                  <w:bCs/>
                </w:rPr>
                <w:id w:val="-1263443623"/>
                <w14:checkbox>
                  <w14:checked w14:val="0"/>
                  <w14:checkedState w14:val="0052" w14:font="Wingdings 2"/>
                  <w14:uncheckedState w14:val="2610" w14:font="MS Gothic"/>
                </w14:checkbox>
              </w:sdtPr>
              <w:sdtContent>
                <w:r w:rsidR="004C46BB" w:rsidRPr="000D0D35">
                  <w:rPr>
                    <w:rFonts w:ascii="Segoe UI Symbol" w:eastAsia="MS Gothic" w:hAnsi="Segoe UI Symbol" w:cs="Segoe UI Symbol"/>
                    <w:bCs/>
                  </w:rPr>
                  <w:t>☐</w:t>
                </w:r>
              </w:sdtContent>
            </w:sdt>
            <w:r w:rsidR="004415F5" w:rsidRPr="000D0D35">
              <w:rPr>
                <w:rFonts w:hAnsi="Times New Roman" w:cs="Times New Roman"/>
                <w:bCs/>
              </w:rPr>
              <w:t xml:space="preserve"> pozytywnie rozpatrzony wniosek o dodatek węglowy na rzecz gospodarstwa domowego, w skład którego wchodzi wnioskodawca</w:t>
            </w:r>
          </w:p>
          <w:p w14:paraId="37159132" w14:textId="77777777" w:rsidR="004415F5" w:rsidRPr="000D0D35" w:rsidRDefault="004415F5" w:rsidP="004C46BB">
            <w:pPr>
              <w:spacing w:after="0" w:line="240" w:lineRule="auto"/>
              <w:ind w:left="289"/>
              <w:rPr>
                <w:rFonts w:hAnsi="Times New Roman" w:cs="Times New Roman"/>
                <w:bCs/>
              </w:rPr>
            </w:pPr>
          </w:p>
          <w:p w14:paraId="4CA329B0" w14:textId="17B5F8BF" w:rsidR="004415F5" w:rsidRPr="000D0D35" w:rsidRDefault="00000000" w:rsidP="004C46BB">
            <w:pPr>
              <w:spacing w:after="0" w:line="240" w:lineRule="auto"/>
              <w:ind w:left="289"/>
              <w:rPr>
                <w:rFonts w:hAnsi="Times New Roman" w:cs="Times New Roman"/>
                <w:bCs/>
              </w:rPr>
            </w:pPr>
            <w:sdt>
              <w:sdtPr>
                <w:rPr>
                  <w:rFonts w:hAnsi="Times New Roman" w:cs="Times New Roman"/>
                  <w:bCs/>
                </w:rPr>
                <w:id w:val="529539899"/>
                <w14:checkbox>
                  <w14:checked w14:val="0"/>
                  <w14:checkedState w14:val="0052" w14:font="Wingdings 2"/>
                  <w14:uncheckedState w14:val="2610" w14:font="MS Gothic"/>
                </w14:checkbox>
              </w:sdtPr>
              <w:sdtContent>
                <w:r w:rsidR="004415F5" w:rsidRPr="000D0D35">
                  <w:rPr>
                    <w:rFonts w:ascii="Segoe UI Symbol" w:eastAsia="MS Gothic" w:hAnsi="Segoe UI Symbol" w:cs="Segoe UI Symbol"/>
                    <w:bCs/>
                  </w:rPr>
                  <w:t>☐</w:t>
                </w:r>
              </w:sdtContent>
            </w:sdt>
            <w:r w:rsidR="004415F5" w:rsidRPr="000D0D35">
              <w:rPr>
                <w:rFonts w:hAnsi="Times New Roman" w:cs="Times New Roman"/>
                <w:bCs/>
              </w:rPr>
              <w:t xml:space="preserve"> nierozpatrzony wniosek o dodatek węglowy na rzecz gospodarstwa domowego, w skład którego wchodzi wnioskodawca - główne źródło ogrzewania na paliwo stałe zostało zgłoszone/wpisane do centralnej ewidencji emisyjności budynków, o</w:t>
            </w:r>
            <w:r w:rsidR="000A6BE5" w:rsidRPr="000D0D35">
              <w:rPr>
                <w:rFonts w:hAnsi="Times New Roman" w:cs="Times New Roman"/>
                <w:bCs/>
              </w:rPr>
              <w:t> </w:t>
            </w:r>
            <w:r w:rsidR="004415F5" w:rsidRPr="000D0D35">
              <w:rPr>
                <w:rFonts w:hAnsi="Times New Roman" w:cs="Times New Roman"/>
                <w:bCs/>
              </w:rPr>
              <w:t>której</w:t>
            </w:r>
            <w:r w:rsidR="004C46BB" w:rsidRPr="000D0D35">
              <w:rPr>
                <w:rFonts w:hAnsi="Times New Roman" w:cs="Times New Roman"/>
                <w:bCs/>
              </w:rPr>
              <w:t xml:space="preserve"> </w:t>
            </w:r>
            <w:r w:rsidR="004415F5" w:rsidRPr="000D0D35">
              <w:rPr>
                <w:rFonts w:hAnsi="Times New Roman" w:cs="Times New Roman"/>
                <w:bCs/>
              </w:rPr>
              <w:t>mowa w art. 27a ust. 1 ustawy z dnia 21 listopada 2008 r. o wspieraniu termomodernizacji i remontów oraz o</w:t>
            </w:r>
            <w:r w:rsidR="000A6BE5" w:rsidRPr="000D0D35">
              <w:rPr>
                <w:rFonts w:hAnsi="Times New Roman" w:cs="Times New Roman"/>
                <w:bCs/>
              </w:rPr>
              <w:t> </w:t>
            </w:r>
            <w:r w:rsidR="004415F5" w:rsidRPr="000D0D35">
              <w:rPr>
                <w:rFonts w:hAnsi="Times New Roman" w:cs="Times New Roman"/>
                <w:bCs/>
              </w:rPr>
              <w:t>centralnej emisyjności budynków</w:t>
            </w:r>
          </w:p>
          <w:p w14:paraId="785EE18F" w14:textId="77777777" w:rsidR="004415F5" w:rsidRPr="000D0D35" w:rsidRDefault="004415F5" w:rsidP="004C46BB">
            <w:pPr>
              <w:spacing w:after="0" w:line="240" w:lineRule="auto"/>
              <w:ind w:left="289"/>
              <w:rPr>
                <w:rFonts w:hAnsi="Times New Roman" w:cs="Times New Roman"/>
                <w:bCs/>
              </w:rPr>
            </w:pPr>
          </w:p>
          <w:p w14:paraId="2A832094" w14:textId="11D0B9A4" w:rsidR="004415F5" w:rsidRPr="000D0D35" w:rsidRDefault="00000000" w:rsidP="004C46BB">
            <w:pPr>
              <w:spacing w:after="0" w:line="240" w:lineRule="auto"/>
              <w:ind w:left="289"/>
              <w:rPr>
                <w:rFonts w:hAnsi="Times New Roman" w:cs="Times New Roman"/>
                <w:bCs/>
              </w:rPr>
            </w:pPr>
            <w:sdt>
              <w:sdtPr>
                <w:rPr>
                  <w:rFonts w:hAnsi="Times New Roman" w:cs="Times New Roman"/>
                  <w:bCs/>
                </w:rPr>
                <w:id w:val="235682471"/>
                <w14:checkbox>
                  <w14:checked w14:val="0"/>
                  <w14:checkedState w14:val="0052" w14:font="Wingdings 2"/>
                  <w14:uncheckedState w14:val="2610" w14:font="MS Gothic"/>
                </w14:checkbox>
              </w:sdtPr>
              <w:sdtContent>
                <w:r w:rsidR="004415F5" w:rsidRPr="000D0D35">
                  <w:rPr>
                    <w:rFonts w:ascii="Segoe UI Symbol" w:eastAsia="MS Gothic" w:hAnsi="Segoe UI Symbol" w:cs="Segoe UI Symbol"/>
                    <w:bCs/>
                  </w:rPr>
                  <w:t>☐</w:t>
                </w:r>
              </w:sdtContent>
            </w:sdt>
            <w:r w:rsidR="004415F5" w:rsidRPr="000D0D35">
              <w:rPr>
                <w:rFonts w:hAnsi="Times New Roman" w:cs="Times New Roman"/>
                <w:bCs/>
              </w:rPr>
              <w:t xml:space="preserve"> brak prawa do dodatku węglowego</w:t>
            </w:r>
          </w:p>
          <w:p w14:paraId="017E5DBE" w14:textId="77777777" w:rsidR="004415F5" w:rsidRPr="000D0D35" w:rsidRDefault="004415F5" w:rsidP="004C46BB">
            <w:pPr>
              <w:spacing w:after="0" w:line="240" w:lineRule="auto"/>
              <w:ind w:left="289"/>
              <w:rPr>
                <w:rFonts w:hAnsi="Times New Roman" w:cs="Times New Roman"/>
                <w:bCs/>
              </w:rPr>
            </w:pPr>
          </w:p>
          <w:p w14:paraId="34938F7F" w14:textId="0F6E79BC" w:rsidR="004415F5" w:rsidRPr="000D0D35" w:rsidRDefault="00000000" w:rsidP="004C46BB">
            <w:pPr>
              <w:spacing w:after="0" w:line="240" w:lineRule="auto"/>
              <w:ind w:left="289"/>
              <w:rPr>
                <w:rFonts w:hAnsi="Times New Roman" w:cs="Times New Roman"/>
                <w:bCs/>
              </w:rPr>
            </w:pPr>
            <w:sdt>
              <w:sdtPr>
                <w:rPr>
                  <w:rFonts w:hAnsi="Times New Roman" w:cs="Times New Roman"/>
                  <w:bCs/>
                </w:rPr>
                <w:id w:val="-1773473703"/>
                <w14:checkbox>
                  <w14:checked w14:val="0"/>
                  <w14:checkedState w14:val="0052" w14:font="Wingdings 2"/>
                  <w14:uncheckedState w14:val="2610" w14:font="MS Gothic"/>
                </w14:checkbox>
              </w:sdtPr>
              <w:sdtContent>
                <w:r w:rsidR="004415F5" w:rsidRPr="000D0D35">
                  <w:rPr>
                    <w:rFonts w:ascii="Segoe UI Symbol" w:eastAsia="MS Gothic" w:hAnsi="Segoe UI Symbol" w:cs="Segoe UI Symbol"/>
                    <w:bCs/>
                  </w:rPr>
                  <w:t>☐</w:t>
                </w:r>
              </w:sdtContent>
            </w:sdt>
            <w:r w:rsidR="004415F5" w:rsidRPr="000D0D35">
              <w:rPr>
                <w:rFonts w:hAnsi="Times New Roman" w:cs="Times New Roman"/>
                <w:bCs/>
              </w:rPr>
              <w:t xml:space="preserve"> niezłożony wniosek o dodatek węglowy</w:t>
            </w:r>
          </w:p>
          <w:p w14:paraId="74BD1445" w14:textId="77777777" w:rsidR="004415F5" w:rsidRPr="000D0D35" w:rsidRDefault="004415F5" w:rsidP="004C46BB">
            <w:pPr>
              <w:spacing w:after="0" w:line="240" w:lineRule="auto"/>
              <w:ind w:left="289"/>
              <w:rPr>
                <w:rFonts w:hAnsi="Times New Roman" w:cs="Times New Roman"/>
                <w:bCs/>
              </w:rPr>
            </w:pPr>
          </w:p>
          <w:p w14:paraId="1A36B105" w14:textId="6DB28567" w:rsidR="004415F5" w:rsidRPr="000D0D35" w:rsidRDefault="004415F5" w:rsidP="004C46BB">
            <w:pPr>
              <w:spacing w:after="0" w:line="240" w:lineRule="auto"/>
              <w:ind w:left="289"/>
              <w:rPr>
                <w:rFonts w:hAnsi="Times New Roman" w:cs="Times New Roman"/>
                <w:bCs/>
              </w:rPr>
            </w:pPr>
            <w:r w:rsidRPr="000D0D35">
              <w:rPr>
                <w:rFonts w:hAnsi="Times New Roman" w:cs="Times New Roman"/>
                <w:bCs/>
              </w:rPr>
              <w:t>główne źródło ogrzewania na paliwo stałe zostało zgłoszone/wpisane do centralnej ewidencji emisyjności budynków, o</w:t>
            </w:r>
            <w:r w:rsidR="000A6BE5" w:rsidRPr="000D0D35">
              <w:rPr>
                <w:rFonts w:hAnsi="Times New Roman" w:cs="Times New Roman"/>
                <w:bCs/>
              </w:rPr>
              <w:t> </w:t>
            </w:r>
            <w:r w:rsidRPr="000D0D35">
              <w:rPr>
                <w:rFonts w:hAnsi="Times New Roman" w:cs="Times New Roman"/>
                <w:bCs/>
              </w:rPr>
              <w:t>której mowa w art. 27a ust. 1 ustawy z dnia 21 listopada 2008 r. o wspieraniu termomodernizacji i remontów oraz o</w:t>
            </w:r>
            <w:r w:rsidR="000A6BE5" w:rsidRPr="000D0D35">
              <w:rPr>
                <w:rFonts w:hAnsi="Times New Roman" w:cs="Times New Roman"/>
                <w:bCs/>
              </w:rPr>
              <w:t> </w:t>
            </w:r>
            <w:r w:rsidRPr="000D0D35">
              <w:rPr>
                <w:rFonts w:hAnsi="Times New Roman" w:cs="Times New Roman"/>
                <w:bCs/>
              </w:rPr>
              <w:t>centralnej emisyjności budynków</w:t>
            </w:r>
          </w:p>
          <w:p w14:paraId="76F7BD62" w14:textId="1C40DAC5" w:rsidR="004415F5" w:rsidRPr="000D0D35" w:rsidRDefault="004415F5" w:rsidP="004C46BB">
            <w:pPr>
              <w:spacing w:after="0" w:line="240" w:lineRule="auto"/>
              <w:ind w:left="289"/>
              <w:rPr>
                <w:rFonts w:hAnsi="Times New Roman" w:cs="Times New Roman"/>
                <w:bCs/>
              </w:rPr>
            </w:pPr>
            <w:r w:rsidRPr="000D0D35">
              <w:rPr>
                <w:rFonts w:hAnsi="Times New Roman" w:cs="Times New Roman"/>
                <w:bCs/>
              </w:rPr>
              <w:t xml:space="preserve">  </w:t>
            </w:r>
            <w:sdt>
              <w:sdtPr>
                <w:rPr>
                  <w:rFonts w:hAnsi="Times New Roman" w:cs="Times New Roman"/>
                  <w:bCs/>
                </w:rPr>
                <w:id w:val="-914546600"/>
                <w14:checkbox>
                  <w14:checked w14:val="0"/>
                  <w14:checkedState w14:val="0052" w14:font="Wingdings 2"/>
                  <w14:uncheckedState w14:val="2610" w14:font="MS Gothic"/>
                </w14:checkbox>
              </w:sdtPr>
              <w:sdtContent>
                <w:r w:rsidRPr="000D0D35">
                  <w:rPr>
                    <w:rFonts w:ascii="Segoe UI Symbol" w:eastAsia="MS Gothic" w:hAnsi="Segoe UI Symbol" w:cs="Segoe UI Symbol"/>
                    <w:bCs/>
                  </w:rPr>
                  <w:t>☐</w:t>
                </w:r>
              </w:sdtContent>
            </w:sdt>
            <w:r w:rsidRPr="000D0D35">
              <w:rPr>
                <w:rFonts w:hAnsi="Times New Roman" w:cs="Times New Roman"/>
                <w:bCs/>
              </w:rPr>
              <w:t xml:space="preserve"> tak</w:t>
            </w:r>
          </w:p>
          <w:p w14:paraId="192952E3" w14:textId="7F157740" w:rsidR="004415F5" w:rsidRPr="000D0D35" w:rsidRDefault="004415F5" w:rsidP="004C46BB">
            <w:pPr>
              <w:ind w:left="289"/>
              <w:rPr>
                <w:rFonts w:hAnsi="Times New Roman" w:cs="Times New Roman"/>
                <w:bCs/>
              </w:rPr>
            </w:pPr>
            <w:r w:rsidRPr="000D0D35">
              <w:rPr>
                <w:rFonts w:hAnsi="Times New Roman" w:cs="Times New Roman"/>
                <w:bCs/>
              </w:rPr>
              <w:t xml:space="preserve">  </w:t>
            </w:r>
            <w:sdt>
              <w:sdtPr>
                <w:rPr>
                  <w:rFonts w:hAnsi="Times New Roman" w:cs="Times New Roman"/>
                  <w:bCs/>
                </w:rPr>
                <w:id w:val="-1334064341"/>
                <w14:checkbox>
                  <w14:checked w14:val="0"/>
                  <w14:checkedState w14:val="0052" w14:font="Wingdings 2"/>
                  <w14:uncheckedState w14:val="2610" w14:font="MS Gothic"/>
                </w14:checkbox>
              </w:sdtPr>
              <w:sdtContent>
                <w:r w:rsidR="004C46BB" w:rsidRPr="000D0D35">
                  <w:rPr>
                    <w:rFonts w:ascii="Segoe UI Symbol" w:eastAsia="MS Gothic" w:hAnsi="Segoe UI Symbol" w:cs="Segoe UI Symbol"/>
                    <w:bCs/>
                  </w:rPr>
                  <w:t>☐</w:t>
                </w:r>
              </w:sdtContent>
            </w:sdt>
            <w:r w:rsidRPr="000D0D35">
              <w:rPr>
                <w:rFonts w:hAnsi="Times New Roman" w:cs="Times New Roman"/>
                <w:bCs/>
              </w:rPr>
              <w:t xml:space="preserve"> nie</w:t>
            </w:r>
          </w:p>
          <w:p w14:paraId="4F3B777B" w14:textId="7E386458" w:rsidR="00D377E4" w:rsidRPr="000D0D35" w:rsidRDefault="004C46BB" w:rsidP="00D377E4">
            <w:pPr>
              <w:spacing w:after="0"/>
              <w:ind w:left="5387"/>
              <w:rPr>
                <w:rFonts w:hAnsi="Times New Roman" w:cs="Times New Roman"/>
                <w:bCs/>
              </w:rPr>
            </w:pPr>
            <w:r w:rsidRPr="000D0D35">
              <w:rPr>
                <w:rFonts w:hAnsi="Times New Roman" w:cs="Times New Roman"/>
                <w:bCs/>
              </w:rPr>
              <w:t xml:space="preserve">    </w:t>
            </w:r>
            <w:r w:rsidR="00D377E4" w:rsidRPr="000D0D35">
              <w:rPr>
                <w:rFonts w:hAnsi="Times New Roman" w:cs="Times New Roman"/>
                <w:bCs/>
              </w:rPr>
              <w:t>………………………………………………..………..</w:t>
            </w:r>
          </w:p>
          <w:p w14:paraId="2A091B9D" w14:textId="761B84E1" w:rsidR="00D377E4" w:rsidRPr="000D0D35" w:rsidRDefault="00FC5478" w:rsidP="004415F5">
            <w:pPr>
              <w:spacing w:after="0"/>
              <w:ind w:left="5387"/>
              <w:rPr>
                <w:rFonts w:hAnsi="Times New Roman" w:cs="Times New Roman"/>
                <w:bCs/>
              </w:rPr>
            </w:pPr>
            <w:r w:rsidRPr="000D0D35">
              <w:rPr>
                <w:rFonts w:hAnsi="Times New Roman" w:cs="Times New Roman"/>
                <w:bCs/>
              </w:rPr>
              <w:t xml:space="preserve">                 </w:t>
            </w:r>
            <w:r w:rsidR="00D377E4" w:rsidRPr="000D0D35">
              <w:rPr>
                <w:rFonts w:hAnsi="Times New Roman" w:cs="Times New Roman"/>
                <w:bCs/>
              </w:rPr>
              <w:t xml:space="preserve">Data i podpis </w:t>
            </w:r>
          </w:p>
        </w:tc>
      </w:tr>
    </w:tbl>
    <w:p w14:paraId="102E324B" w14:textId="77777777" w:rsidR="006E20CB" w:rsidRPr="00E27FA6" w:rsidRDefault="006E20CB" w:rsidP="00D377E4">
      <w:pPr>
        <w:widowControl w:val="0"/>
        <w:spacing w:after="0" w:line="240" w:lineRule="auto"/>
        <w:ind w:left="360"/>
        <w:jc w:val="center"/>
        <w:outlineLvl w:val="0"/>
        <w:rPr>
          <w:rFonts w:eastAsia="Arial" w:hAnsi="Times New Roman" w:cs="Times New Roman"/>
          <w:b/>
          <w:bCs/>
        </w:rPr>
      </w:pPr>
    </w:p>
    <w:p w14:paraId="2155F297" w14:textId="77777777" w:rsidR="006E20CB" w:rsidRPr="00E27FA6" w:rsidRDefault="006E20CB" w:rsidP="00D377E4">
      <w:pPr>
        <w:widowControl w:val="0"/>
        <w:spacing w:after="0" w:line="240" w:lineRule="auto"/>
        <w:ind w:left="360"/>
        <w:jc w:val="center"/>
        <w:outlineLvl w:val="0"/>
        <w:rPr>
          <w:rFonts w:eastAsia="Arial" w:hAnsi="Times New Roman" w:cs="Times New Roman"/>
          <w:b/>
          <w:bCs/>
        </w:rPr>
      </w:pPr>
    </w:p>
    <w:p w14:paraId="4D5826A3" w14:textId="77777777" w:rsidR="006E20CB" w:rsidRPr="00695100" w:rsidRDefault="006E20CB" w:rsidP="006E20CB">
      <w:pPr>
        <w:autoSpaceDE w:val="0"/>
        <w:autoSpaceDN w:val="0"/>
        <w:adjustRightInd w:val="0"/>
        <w:spacing w:after="60" w:line="240" w:lineRule="auto"/>
        <w:jc w:val="both"/>
        <w:rPr>
          <w:rFonts w:hAnsi="Times New Roman" w:cs="Times New Roman"/>
          <w:sz w:val="20"/>
          <w:szCs w:val="20"/>
        </w:rPr>
      </w:pPr>
      <w:r w:rsidRPr="00695100">
        <w:rPr>
          <w:rFonts w:hAnsi="Times New Roman" w:cs="Times New Roman"/>
          <w:sz w:val="20"/>
          <w:szCs w:val="20"/>
        </w:rPr>
        <w:lastRenderedPageBreak/>
        <w:t xml:space="preserve">W związku z zapisami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z 2016 r., L 119, poz. 1) informujemy, że: </w:t>
      </w:r>
    </w:p>
    <w:p w14:paraId="49CF2371" w14:textId="76AB6FFB" w:rsidR="006E20CB" w:rsidRPr="00695100" w:rsidRDefault="006E20CB" w:rsidP="006E20CB">
      <w:pPr>
        <w:pStyle w:val="Akapitzlist"/>
        <w:numPr>
          <w:ilvl w:val="0"/>
          <w:numId w:val="8"/>
        </w:numPr>
        <w:autoSpaceDE w:val="0"/>
        <w:autoSpaceDN w:val="0"/>
        <w:adjustRightInd w:val="0"/>
        <w:spacing w:after="60" w:line="240" w:lineRule="auto"/>
        <w:ind w:left="426" w:hanging="426"/>
        <w:jc w:val="both"/>
        <w:rPr>
          <w:rFonts w:hAnsi="Times New Roman" w:cs="Times New Roman"/>
          <w:b/>
          <w:color w:val="000000" w:themeColor="text1"/>
          <w:sz w:val="20"/>
          <w:szCs w:val="20"/>
        </w:rPr>
      </w:pPr>
      <w:r w:rsidRPr="00695100">
        <w:rPr>
          <w:rFonts w:hAnsi="Times New Roman" w:cs="Times New Roman"/>
          <w:color w:val="000000" w:themeColor="text1"/>
          <w:sz w:val="20"/>
          <w:szCs w:val="20"/>
        </w:rPr>
        <w:t xml:space="preserve">Administratorem Państwa danych osobowych jest: </w:t>
      </w:r>
      <w:r w:rsidRPr="00695100">
        <w:rPr>
          <w:rFonts w:hAnsi="Times New Roman" w:cs="Times New Roman"/>
          <w:b/>
          <w:color w:val="000000" w:themeColor="text1"/>
          <w:sz w:val="20"/>
          <w:szCs w:val="20"/>
        </w:rPr>
        <w:t>Gmina Wilga, z siedzibą: ul. Warszawska 38, 08-470 Wilga, tel. 25 629 93 31</w:t>
      </w:r>
    </w:p>
    <w:p w14:paraId="0B71BBCF" w14:textId="77777777" w:rsidR="006E20CB" w:rsidRPr="00695100" w:rsidRDefault="006E20CB" w:rsidP="006E20CB">
      <w:pPr>
        <w:pStyle w:val="Akapitzlist"/>
        <w:numPr>
          <w:ilvl w:val="0"/>
          <w:numId w:val="8"/>
        </w:numPr>
        <w:autoSpaceDE w:val="0"/>
        <w:autoSpaceDN w:val="0"/>
        <w:adjustRightInd w:val="0"/>
        <w:spacing w:after="60" w:line="240" w:lineRule="auto"/>
        <w:ind w:left="426" w:hanging="426"/>
        <w:jc w:val="both"/>
        <w:rPr>
          <w:rFonts w:hAnsi="Times New Roman" w:cs="Times New Roman"/>
          <w:sz w:val="20"/>
          <w:szCs w:val="20"/>
        </w:rPr>
      </w:pPr>
      <w:r w:rsidRPr="00695100">
        <w:rPr>
          <w:rFonts w:hAnsi="Times New Roman" w:cs="Times New Roman"/>
          <w:sz w:val="20"/>
          <w:szCs w:val="20"/>
        </w:rPr>
        <w:t>Informujemy że na mocy art. 37 ust. 1 lit. a) RODO Administrator wyznaczył Inspektora Ochrony Danych (IOD) – Pana Krzysztofa Mikulskiego , który w jego imieniu nadzoruje sferę przetwarzania danych osobowych. Z IOD można kontaktować się pod adresem mail: iod-km@tbdsiedlce.pl.</w:t>
      </w:r>
    </w:p>
    <w:p w14:paraId="253EA7FA" w14:textId="77777777" w:rsidR="006E20CB" w:rsidRPr="00695100" w:rsidRDefault="006E20CB" w:rsidP="006E20CB">
      <w:pPr>
        <w:pStyle w:val="Akapitzlist"/>
        <w:numPr>
          <w:ilvl w:val="0"/>
          <w:numId w:val="8"/>
        </w:numPr>
        <w:spacing w:after="160" w:line="259" w:lineRule="auto"/>
        <w:ind w:left="426" w:hanging="426"/>
        <w:jc w:val="both"/>
        <w:rPr>
          <w:rFonts w:hAnsi="Times New Roman" w:cs="Times New Roman"/>
          <w:sz w:val="20"/>
          <w:szCs w:val="20"/>
        </w:rPr>
      </w:pPr>
      <w:r w:rsidRPr="00695100">
        <w:rPr>
          <w:rFonts w:hAnsi="Times New Roman" w:cs="Times New Roman"/>
          <w:sz w:val="20"/>
          <w:szCs w:val="20"/>
        </w:rPr>
        <w:t xml:space="preserve">Pani/Pana dane osobowe będą przetwarzane w celu </w:t>
      </w:r>
      <w:bookmarkStart w:id="0" w:name="_Hlk92452468"/>
      <w:r w:rsidRPr="00695100">
        <w:rPr>
          <w:rFonts w:hAnsi="Times New Roman" w:cs="Times New Roman"/>
          <w:sz w:val="20"/>
          <w:szCs w:val="20"/>
        </w:rPr>
        <w:t>:</w:t>
      </w:r>
    </w:p>
    <w:p w14:paraId="6FBEE900" w14:textId="77777777" w:rsidR="006E20CB" w:rsidRPr="00695100" w:rsidRDefault="006E20CB" w:rsidP="006E20CB">
      <w:pPr>
        <w:pStyle w:val="Akapitzlist"/>
        <w:ind w:left="567" w:hanging="141"/>
        <w:jc w:val="both"/>
        <w:rPr>
          <w:rFonts w:hAnsi="Times New Roman" w:cs="Times New Roman"/>
          <w:sz w:val="20"/>
          <w:szCs w:val="20"/>
        </w:rPr>
      </w:pPr>
      <w:r w:rsidRPr="00695100">
        <w:rPr>
          <w:rFonts w:hAnsi="Times New Roman" w:cs="Times New Roman"/>
          <w:sz w:val="20"/>
          <w:szCs w:val="20"/>
        </w:rPr>
        <w:t>- określenia zainteresowania zakupem paliwa stałego w ramach zakupu preferencyjnego ( w związku  z art. 3.1.3 Ustawy z dnia 27 października 2022 r. o zakupie preferencyjnym paliwa stałego dla gospodarstw domowych;</w:t>
      </w:r>
    </w:p>
    <w:p w14:paraId="09FD9446" w14:textId="77777777" w:rsidR="006E20CB" w:rsidRPr="00695100" w:rsidRDefault="006E20CB" w:rsidP="006E20CB">
      <w:pPr>
        <w:pStyle w:val="Akapitzlist"/>
        <w:ind w:left="851" w:hanging="425"/>
        <w:jc w:val="both"/>
        <w:rPr>
          <w:rFonts w:hAnsi="Times New Roman" w:cs="Times New Roman"/>
          <w:sz w:val="20"/>
          <w:szCs w:val="20"/>
        </w:rPr>
      </w:pPr>
      <w:r w:rsidRPr="00695100">
        <w:rPr>
          <w:rFonts w:hAnsi="Times New Roman" w:cs="Times New Roman"/>
          <w:sz w:val="20"/>
          <w:szCs w:val="20"/>
        </w:rPr>
        <w:t>-  rozpatrzenia wniosku o zakup preferencyjny; lub</w:t>
      </w:r>
    </w:p>
    <w:p w14:paraId="602DEADD" w14:textId="77777777" w:rsidR="006E20CB" w:rsidRPr="00695100" w:rsidRDefault="006E20CB" w:rsidP="006E20CB">
      <w:pPr>
        <w:pStyle w:val="Akapitzlist"/>
        <w:ind w:left="567" w:hanging="141"/>
        <w:jc w:val="both"/>
        <w:rPr>
          <w:rFonts w:hAnsi="Times New Roman" w:cs="Times New Roman"/>
          <w:sz w:val="20"/>
          <w:szCs w:val="20"/>
        </w:rPr>
      </w:pPr>
      <w:r w:rsidRPr="00695100">
        <w:rPr>
          <w:rFonts w:hAnsi="Times New Roman" w:cs="Times New Roman"/>
          <w:sz w:val="20"/>
          <w:szCs w:val="20"/>
        </w:rPr>
        <w:t xml:space="preserve">- rozpatrzenia wniosku o wydanie zaświadczenia potwierdzającego wypłacenie na rzecz gospodarstwa domowego, w skład którego wchodzi ta osoba fizyczna, dodatku węglowego, o którym mowa w </w:t>
      </w:r>
      <w:bookmarkStart w:id="1" w:name="_Hlk92452548"/>
      <w:bookmarkEnd w:id="0"/>
      <w:r w:rsidRPr="00695100">
        <w:rPr>
          <w:rFonts w:hAnsi="Times New Roman" w:cs="Times New Roman"/>
          <w:sz w:val="20"/>
          <w:szCs w:val="20"/>
        </w:rPr>
        <w:t xml:space="preserve"> art. 2 ust. 1 ustawy z dnia 5 sierpnia 2022 r. o dodatku węglowym, albo pozytywnym rozpatrzeniu wniosku o wypłatę na rzecz tego gospodarstwa domowego dodatku węglowego,</w:t>
      </w:r>
    </w:p>
    <w:p w14:paraId="5C980B48" w14:textId="77777777" w:rsidR="006E20CB" w:rsidRPr="00695100" w:rsidRDefault="006E20CB" w:rsidP="006E20CB">
      <w:pPr>
        <w:pStyle w:val="Akapitzlist"/>
        <w:ind w:left="426" w:hanging="426"/>
        <w:jc w:val="both"/>
        <w:rPr>
          <w:rFonts w:hAnsi="Times New Roman" w:cs="Times New Roman"/>
          <w:b/>
          <w:bCs/>
          <w:sz w:val="20"/>
          <w:szCs w:val="20"/>
        </w:rPr>
      </w:pPr>
      <w:r w:rsidRPr="00695100">
        <w:rPr>
          <w:rFonts w:hAnsi="Times New Roman" w:cs="Times New Roman"/>
          <w:sz w:val="20"/>
          <w:szCs w:val="20"/>
        </w:rPr>
        <w:t xml:space="preserve">4.   Przetwarzanie Pani/Pana danych osobowych jest niezbędne do wypełnienia obowiązku prawnego przez Administratora wynikającego z przepisów prawa (art. 6 ust.1 lit. c RODO), a w szczególności </w:t>
      </w:r>
      <w:bookmarkStart w:id="2" w:name="_Hlk118326898"/>
      <w:r w:rsidRPr="00695100">
        <w:rPr>
          <w:rFonts w:hAnsi="Times New Roman" w:cs="Times New Roman"/>
          <w:b/>
          <w:bCs/>
          <w:sz w:val="20"/>
          <w:szCs w:val="20"/>
        </w:rPr>
        <w:t>Ustawy z dnia 27 października 2022 r. o zakupie preferencyjnym paliwa stałego dla gospodarstw domowych</w:t>
      </w:r>
      <w:r w:rsidRPr="00695100">
        <w:rPr>
          <w:rFonts w:eastAsia="Calibri" w:hAnsi="Times New Roman" w:cs="Times New Roman"/>
          <w:b/>
          <w:bCs/>
          <w:sz w:val="20"/>
          <w:szCs w:val="20"/>
        </w:rPr>
        <w:t xml:space="preserve"> </w:t>
      </w:r>
      <w:bookmarkEnd w:id="2"/>
      <w:r w:rsidRPr="00695100">
        <w:rPr>
          <w:rFonts w:eastAsia="Calibri" w:hAnsi="Times New Roman" w:cs="Times New Roman"/>
          <w:sz w:val="20"/>
          <w:szCs w:val="20"/>
        </w:rPr>
        <w:t>ponadto przetwarzanie danych jest niezbędne do wykonania zadania realizowanego w interesie publicznym lub w ramach sprawowania władzy publicznej (art. 6 ust.1 lit. e RODO).</w:t>
      </w:r>
    </w:p>
    <w:p w14:paraId="4FF5B1AE" w14:textId="77777777" w:rsidR="006E20CB" w:rsidRPr="00695100" w:rsidRDefault="006E20CB" w:rsidP="006E20CB">
      <w:pPr>
        <w:pStyle w:val="Akapitzlist"/>
        <w:numPr>
          <w:ilvl w:val="0"/>
          <w:numId w:val="9"/>
        </w:numPr>
        <w:spacing w:after="160" w:line="259" w:lineRule="auto"/>
        <w:ind w:left="426" w:hanging="426"/>
        <w:jc w:val="both"/>
        <w:rPr>
          <w:rFonts w:hAnsi="Times New Roman" w:cs="Times New Roman"/>
          <w:sz w:val="20"/>
          <w:szCs w:val="20"/>
        </w:rPr>
      </w:pPr>
      <w:r w:rsidRPr="00695100">
        <w:rPr>
          <w:rFonts w:hAnsi="Times New Roman" w:cs="Times New Roman"/>
          <w:sz w:val="20"/>
          <w:szCs w:val="20"/>
        </w:rPr>
        <w:t>Podanie przez Panią/Pana danych osobowych jest dobrowolne, ale wymagane przepisami prawa w zakresie realizacji zadań wynikających z w/w ustawy. Niepodanie wymaganych danych skutkuje niemożnością załatwienia sprawy</w:t>
      </w:r>
      <w:bookmarkEnd w:id="1"/>
      <w:r w:rsidRPr="00695100">
        <w:rPr>
          <w:rFonts w:hAnsi="Times New Roman" w:cs="Times New Roman"/>
          <w:sz w:val="20"/>
          <w:szCs w:val="20"/>
        </w:rPr>
        <w:t xml:space="preserve">. </w:t>
      </w:r>
    </w:p>
    <w:p w14:paraId="1FAE48F7" w14:textId="77777777" w:rsidR="006E20CB" w:rsidRPr="00695100" w:rsidRDefault="006E20CB" w:rsidP="006E20CB">
      <w:pPr>
        <w:pStyle w:val="Akapitzlist"/>
        <w:numPr>
          <w:ilvl w:val="0"/>
          <w:numId w:val="9"/>
        </w:numPr>
        <w:autoSpaceDE w:val="0"/>
        <w:autoSpaceDN w:val="0"/>
        <w:adjustRightInd w:val="0"/>
        <w:spacing w:after="120" w:line="240" w:lineRule="auto"/>
        <w:ind w:left="426" w:hanging="426"/>
        <w:jc w:val="both"/>
        <w:rPr>
          <w:rFonts w:hAnsi="Times New Roman" w:cs="Times New Roman"/>
          <w:sz w:val="20"/>
          <w:szCs w:val="20"/>
        </w:rPr>
      </w:pPr>
      <w:r w:rsidRPr="00695100">
        <w:rPr>
          <w:rFonts w:hAnsi="Times New Roman" w:cs="Times New Roman"/>
          <w:sz w:val="20"/>
          <w:szCs w:val="20"/>
        </w:rPr>
        <w:t xml:space="preserve">Państwa dane przetwarzane są w ściśle określonym, minimalnym zakresie niezbędnym do osiągnięcia celu, o którym mowa powyżej. </w:t>
      </w:r>
    </w:p>
    <w:p w14:paraId="7C31DCA8" w14:textId="77777777" w:rsidR="006E20CB" w:rsidRPr="00695100" w:rsidRDefault="006E20CB" w:rsidP="006E20CB">
      <w:pPr>
        <w:pStyle w:val="Akapitzlist"/>
        <w:numPr>
          <w:ilvl w:val="0"/>
          <w:numId w:val="9"/>
        </w:numPr>
        <w:autoSpaceDE w:val="0"/>
        <w:autoSpaceDN w:val="0"/>
        <w:adjustRightInd w:val="0"/>
        <w:spacing w:after="120" w:line="240" w:lineRule="auto"/>
        <w:ind w:left="426" w:hanging="426"/>
        <w:jc w:val="both"/>
        <w:rPr>
          <w:rFonts w:hAnsi="Times New Roman" w:cs="Times New Roman"/>
          <w:sz w:val="20"/>
          <w:szCs w:val="20"/>
        </w:rPr>
      </w:pPr>
      <w:r w:rsidRPr="00695100">
        <w:rPr>
          <w:rFonts w:hAnsi="Times New Roman" w:cs="Times New Roman"/>
          <w:sz w:val="20"/>
          <w:szCs w:val="20"/>
        </w:rPr>
        <w:t xml:space="preserve">Dane z wniosku mogą być weryfikowane w zakresie wypłacenia na rzecz gospodarstwa domowego, w skład którego wchodzi wnioskodawca, dodatku węglowego lub pozytywnego rozpatrzenia wniosku o dodatek węglowy. Ponadto dane z wniosku mogą zostać zweryfikowane w rejestrze  centralnej ewidencji emisyjności budynków a także  rejestrze PESEL oraz rejestrze mieszkańców. </w:t>
      </w:r>
    </w:p>
    <w:p w14:paraId="1FEB0A53" w14:textId="77777777" w:rsidR="006E20CB" w:rsidRPr="00695100" w:rsidRDefault="006E20CB" w:rsidP="006E20CB">
      <w:pPr>
        <w:pStyle w:val="Akapitzlist"/>
        <w:numPr>
          <w:ilvl w:val="0"/>
          <w:numId w:val="9"/>
        </w:numPr>
        <w:spacing w:after="160" w:line="259" w:lineRule="auto"/>
        <w:ind w:left="426" w:hanging="426"/>
        <w:jc w:val="both"/>
        <w:rPr>
          <w:rFonts w:hAnsi="Times New Roman" w:cs="Times New Roman"/>
          <w:sz w:val="20"/>
          <w:szCs w:val="20"/>
        </w:rPr>
      </w:pPr>
      <w:r w:rsidRPr="00695100">
        <w:rPr>
          <w:rFonts w:hAnsi="Times New Roman" w:cs="Times New Roman"/>
          <w:sz w:val="20"/>
          <w:szCs w:val="20"/>
        </w:rPr>
        <w:t xml:space="preserve">Państwa dane mogą być przekazane innym instytucjom/podmiotom, na podstawie przepisów prawa. Podstawą powierzenia są właściwie skonstruowane, zapewniające bezpieczeństwo danym osobowym, porozumienia/ umowy powierzenia danych do przetwarzania, zawarte z podmiotami świadczącymi usługi na rzecz Administratora. </w:t>
      </w:r>
    </w:p>
    <w:p w14:paraId="16F7DE35" w14:textId="74D5FE3E" w:rsidR="006E20CB" w:rsidRPr="00695100" w:rsidRDefault="006E20CB" w:rsidP="006E20CB">
      <w:pPr>
        <w:pStyle w:val="Akapitzlist"/>
        <w:numPr>
          <w:ilvl w:val="0"/>
          <w:numId w:val="9"/>
        </w:numPr>
        <w:autoSpaceDE w:val="0"/>
        <w:autoSpaceDN w:val="0"/>
        <w:adjustRightInd w:val="0"/>
        <w:spacing w:after="40" w:line="240" w:lineRule="auto"/>
        <w:ind w:left="426" w:hanging="426"/>
        <w:jc w:val="both"/>
        <w:rPr>
          <w:rFonts w:hAnsi="Times New Roman" w:cs="Times New Roman"/>
          <w:sz w:val="20"/>
          <w:szCs w:val="20"/>
        </w:rPr>
      </w:pPr>
      <w:r w:rsidRPr="00695100">
        <w:rPr>
          <w:rFonts w:hAnsi="Times New Roman" w:cs="Times New Roman"/>
          <w:sz w:val="20"/>
          <w:szCs w:val="20"/>
        </w:rPr>
        <w:t>Dane osobowe przetwarzane przechowywane będą przez okres niezbędny do realizacji celu dla jakiego zostały zebrane (tj. 10 lat)oraz zgodnie z terminami archiwizacji określonymi przez Ustawę z dnia 14 lipca 1983 r. o narodowym zasobie archiwalnym i archiwach. (kat. B-10)</w:t>
      </w:r>
    </w:p>
    <w:p w14:paraId="3E1458BE" w14:textId="77777777" w:rsidR="006E20CB" w:rsidRPr="00695100" w:rsidRDefault="006E20CB" w:rsidP="006E20CB">
      <w:pPr>
        <w:pStyle w:val="Akapitzlist"/>
        <w:numPr>
          <w:ilvl w:val="0"/>
          <w:numId w:val="9"/>
        </w:numPr>
        <w:autoSpaceDE w:val="0"/>
        <w:autoSpaceDN w:val="0"/>
        <w:adjustRightInd w:val="0"/>
        <w:spacing w:after="0" w:line="240" w:lineRule="auto"/>
        <w:ind w:left="426" w:hanging="426"/>
        <w:jc w:val="both"/>
        <w:rPr>
          <w:rFonts w:hAnsi="Times New Roman" w:cs="Times New Roman"/>
          <w:sz w:val="20"/>
          <w:szCs w:val="20"/>
        </w:rPr>
      </w:pPr>
      <w:r w:rsidRPr="00695100">
        <w:rPr>
          <w:rFonts w:hAnsi="Times New Roman" w:cs="Times New Roman"/>
          <w:sz w:val="20"/>
          <w:szCs w:val="20"/>
        </w:rPr>
        <w:t>Przysługuje Pani/Panu, z wyjątkami zastrzeżonymi przepisami prawa, możliwość dostępu do danych osobowych jej dotyczących, żądania ich sprostowania, usunięcia lub ograniczenia przetwarzania, wniesienia sprzeciwu wobec przetwarzania.</w:t>
      </w:r>
    </w:p>
    <w:p w14:paraId="2D9D416C" w14:textId="77777777" w:rsidR="006E20CB" w:rsidRPr="00695100" w:rsidRDefault="006E20CB" w:rsidP="006E20CB">
      <w:pPr>
        <w:pStyle w:val="Akapitzlist"/>
        <w:numPr>
          <w:ilvl w:val="0"/>
          <w:numId w:val="9"/>
        </w:numPr>
        <w:autoSpaceDE w:val="0"/>
        <w:autoSpaceDN w:val="0"/>
        <w:adjustRightInd w:val="0"/>
        <w:spacing w:after="0" w:line="240" w:lineRule="auto"/>
        <w:ind w:left="426" w:hanging="426"/>
        <w:jc w:val="both"/>
        <w:rPr>
          <w:rFonts w:hAnsi="Times New Roman" w:cs="Times New Roman"/>
          <w:sz w:val="20"/>
          <w:szCs w:val="20"/>
        </w:rPr>
      </w:pPr>
      <w:r w:rsidRPr="00695100">
        <w:rPr>
          <w:rFonts w:hAnsi="Times New Roman" w:cs="Times New Roman"/>
          <w:sz w:val="20"/>
          <w:szCs w:val="20"/>
        </w:rPr>
        <w:t xml:space="preserve">Z powyższych uprawnień można skorzystać w siedzibie Administratora, pisząc na adres Administratora lub drogą elektroniczną kierując korespondencję na adres: </w:t>
      </w:r>
      <w:r w:rsidRPr="00695100">
        <w:rPr>
          <w:rFonts w:hAnsi="Times New Roman" w:cs="Times New Roman"/>
          <w:sz w:val="20"/>
          <w:szCs w:val="20"/>
        </w:rPr>
        <w:br/>
      </w:r>
      <w:hyperlink r:id="rId8" w:history="1">
        <w:r w:rsidRPr="00695100">
          <w:rPr>
            <w:rStyle w:val="Hipercze"/>
            <w:rFonts w:hAnsi="Times New Roman" w:cs="Times New Roman"/>
            <w:sz w:val="20"/>
            <w:szCs w:val="20"/>
          </w:rPr>
          <w:t>iod-km@tbdsiedlce.pl</w:t>
        </w:r>
      </w:hyperlink>
      <w:r w:rsidRPr="00695100">
        <w:rPr>
          <w:rFonts w:hAnsi="Times New Roman" w:cs="Times New Roman"/>
          <w:sz w:val="20"/>
          <w:szCs w:val="20"/>
        </w:rPr>
        <w:t xml:space="preserve"> .</w:t>
      </w:r>
    </w:p>
    <w:p w14:paraId="04E3A242" w14:textId="77777777" w:rsidR="006E20CB" w:rsidRPr="00695100" w:rsidRDefault="006E20CB" w:rsidP="006E20CB">
      <w:pPr>
        <w:pStyle w:val="Akapitzlist"/>
        <w:numPr>
          <w:ilvl w:val="0"/>
          <w:numId w:val="9"/>
        </w:numPr>
        <w:autoSpaceDE w:val="0"/>
        <w:autoSpaceDN w:val="0"/>
        <w:adjustRightInd w:val="0"/>
        <w:spacing w:after="0" w:line="240" w:lineRule="auto"/>
        <w:ind w:left="426" w:hanging="426"/>
        <w:jc w:val="both"/>
        <w:rPr>
          <w:rFonts w:hAnsi="Times New Roman" w:cs="Times New Roman"/>
          <w:sz w:val="20"/>
          <w:szCs w:val="20"/>
        </w:rPr>
      </w:pPr>
      <w:r w:rsidRPr="00695100">
        <w:rPr>
          <w:rFonts w:hAnsi="Times New Roman" w:cs="Times New Roman"/>
          <w:sz w:val="20"/>
          <w:szCs w:val="20"/>
        </w:rPr>
        <w:t>Przysługuje Państwu prawo wniesienia skargi do organu nadzorczego na niezgodne z RODO przetwarzanie Państwa danych osobowych przez Administratora. Organem właściwym dla ww. skargi jest:</w:t>
      </w:r>
    </w:p>
    <w:p w14:paraId="2BD45F2C" w14:textId="77777777" w:rsidR="006E20CB" w:rsidRPr="00695100" w:rsidRDefault="006E20CB" w:rsidP="006E20CB">
      <w:pPr>
        <w:pStyle w:val="Akapitzlist"/>
        <w:autoSpaceDE w:val="0"/>
        <w:autoSpaceDN w:val="0"/>
        <w:adjustRightInd w:val="0"/>
        <w:spacing w:after="0" w:line="240" w:lineRule="auto"/>
        <w:ind w:left="426"/>
        <w:jc w:val="both"/>
        <w:rPr>
          <w:rFonts w:hAnsi="Times New Roman" w:cs="Times New Roman"/>
          <w:b/>
          <w:sz w:val="20"/>
          <w:szCs w:val="20"/>
        </w:rPr>
      </w:pPr>
      <w:r w:rsidRPr="00695100">
        <w:rPr>
          <w:rFonts w:hAnsi="Times New Roman" w:cs="Times New Roman"/>
          <w:b/>
          <w:sz w:val="20"/>
          <w:szCs w:val="20"/>
        </w:rPr>
        <w:t>Prezes Urzędu Ochrony Danych Osobowych, ul. Stawki 2, 00-193 Warszawa.</w:t>
      </w:r>
    </w:p>
    <w:p w14:paraId="0D53E05F" w14:textId="77777777" w:rsidR="006E20CB" w:rsidRPr="00695100" w:rsidRDefault="006E20CB" w:rsidP="006E20CB">
      <w:pPr>
        <w:pStyle w:val="Akapitzlist"/>
        <w:numPr>
          <w:ilvl w:val="0"/>
          <w:numId w:val="9"/>
        </w:numPr>
        <w:autoSpaceDE w:val="0"/>
        <w:autoSpaceDN w:val="0"/>
        <w:adjustRightInd w:val="0"/>
        <w:spacing w:after="0" w:line="240" w:lineRule="auto"/>
        <w:ind w:left="426" w:hanging="426"/>
        <w:jc w:val="both"/>
        <w:rPr>
          <w:rFonts w:hAnsi="Times New Roman" w:cs="Times New Roman"/>
          <w:sz w:val="20"/>
          <w:szCs w:val="20"/>
        </w:rPr>
      </w:pPr>
      <w:r w:rsidRPr="00695100">
        <w:rPr>
          <w:rFonts w:hAnsi="Times New Roman" w:cs="Times New Roman"/>
          <w:sz w:val="20"/>
          <w:szCs w:val="20"/>
        </w:rPr>
        <w:t>Przetwarzanie danych osobowych nie podlega zautomatyzowanemu podejmowaniu decyzji oraz profilowaniu.</w:t>
      </w:r>
    </w:p>
    <w:p w14:paraId="65D357A1" w14:textId="77777777" w:rsidR="006E20CB" w:rsidRPr="00695100" w:rsidRDefault="006E20CB" w:rsidP="006E20CB">
      <w:pPr>
        <w:pStyle w:val="Akapitzlist"/>
        <w:numPr>
          <w:ilvl w:val="0"/>
          <w:numId w:val="9"/>
        </w:numPr>
        <w:autoSpaceDE w:val="0"/>
        <w:autoSpaceDN w:val="0"/>
        <w:adjustRightInd w:val="0"/>
        <w:spacing w:after="0" w:line="240" w:lineRule="auto"/>
        <w:ind w:left="426" w:hanging="426"/>
        <w:jc w:val="both"/>
        <w:rPr>
          <w:rFonts w:hAnsi="Times New Roman" w:cs="Times New Roman"/>
          <w:sz w:val="20"/>
          <w:szCs w:val="20"/>
        </w:rPr>
      </w:pPr>
      <w:r w:rsidRPr="00695100">
        <w:rPr>
          <w:rFonts w:hAnsi="Times New Roman" w:cs="Times New Roman"/>
          <w:sz w:val="20"/>
          <w:szCs w:val="20"/>
        </w:rPr>
        <w:t xml:space="preserve">Dane nie będą przekazywane do państw trzecich ani organizacji międzynarodowych. </w:t>
      </w:r>
    </w:p>
    <w:p w14:paraId="77D5A163" w14:textId="77777777" w:rsidR="006E20CB" w:rsidRPr="00695100" w:rsidRDefault="006E20CB" w:rsidP="006E20CB">
      <w:pPr>
        <w:autoSpaceDE w:val="0"/>
        <w:autoSpaceDN w:val="0"/>
        <w:adjustRightInd w:val="0"/>
        <w:spacing w:after="0" w:line="240" w:lineRule="auto"/>
        <w:ind w:left="360"/>
        <w:jc w:val="both"/>
        <w:rPr>
          <w:rFonts w:hAnsi="Times New Roman" w:cs="Times New Roman"/>
          <w:sz w:val="20"/>
          <w:szCs w:val="20"/>
        </w:rPr>
      </w:pPr>
    </w:p>
    <w:p w14:paraId="6995CD08" w14:textId="77777777" w:rsidR="00433D13" w:rsidRPr="00695100" w:rsidRDefault="00433D13" w:rsidP="001551F3">
      <w:pPr>
        <w:autoSpaceDE w:val="0"/>
        <w:autoSpaceDN w:val="0"/>
        <w:adjustRightInd w:val="0"/>
        <w:spacing w:after="0" w:line="240" w:lineRule="auto"/>
        <w:ind w:left="390"/>
        <w:rPr>
          <w:rFonts w:hAnsi="Times New Roman" w:cs="Times New Roman"/>
          <w:sz w:val="20"/>
          <w:szCs w:val="20"/>
        </w:rPr>
      </w:pPr>
    </w:p>
    <w:sectPr w:rsidR="00433D13" w:rsidRPr="00695100" w:rsidSect="004415F5">
      <w:type w:val="continuous"/>
      <w:pgSz w:w="11909" w:h="16834"/>
      <w:pgMar w:top="999" w:right="1440" w:bottom="1440" w:left="1440" w:header="426" w:footer="3"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3A27" w14:textId="77777777" w:rsidR="00661518" w:rsidRDefault="00661518">
      <w:pPr>
        <w:widowControl w:val="0"/>
        <w:autoSpaceDE w:val="0"/>
        <w:autoSpaceDN w:val="0"/>
        <w:adjustRightInd w:val="0"/>
        <w:spacing w:after="0" w:line="240" w:lineRule="auto"/>
        <w:rPr>
          <w:rFonts w:hAnsi="Times New Roman" w:cs="Times New Roman"/>
          <w:sz w:val="24"/>
          <w:szCs w:val="24"/>
        </w:rPr>
      </w:pPr>
      <w:r>
        <w:rPr>
          <w:rFonts w:hAnsi="Times New Roman" w:cs="Times New Roman"/>
          <w:sz w:val="24"/>
          <w:szCs w:val="24"/>
        </w:rPr>
        <w:separator/>
      </w:r>
    </w:p>
  </w:endnote>
  <w:endnote w:type="continuationSeparator" w:id="0">
    <w:p w14:paraId="0C7A0F0A" w14:textId="77777777" w:rsidR="00661518" w:rsidRDefault="0066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A329" w14:textId="77777777" w:rsidR="00661518" w:rsidRDefault="00661518">
      <w:pPr>
        <w:widowControl w:val="0"/>
        <w:autoSpaceDE w:val="0"/>
        <w:autoSpaceDN w:val="0"/>
        <w:adjustRightInd w:val="0"/>
        <w:spacing w:after="0" w:line="240" w:lineRule="auto"/>
        <w:rPr>
          <w:rFonts w:hAnsi="Times New Roman" w:cs="Times New Roman"/>
          <w:sz w:val="24"/>
          <w:szCs w:val="24"/>
        </w:rPr>
      </w:pPr>
      <w:r>
        <w:rPr>
          <w:rFonts w:hAnsi="Times New Roman" w:cs="Times New Roman"/>
          <w:sz w:val="24"/>
          <w:szCs w:val="24"/>
        </w:rPr>
        <w:separator/>
      </w:r>
    </w:p>
  </w:footnote>
  <w:footnote w:type="continuationSeparator" w:id="0">
    <w:p w14:paraId="07275F29" w14:textId="77777777" w:rsidR="00661518" w:rsidRDefault="00661518">
      <w:pPr>
        <w:spacing w:after="0" w:line="240" w:lineRule="auto"/>
      </w:pPr>
      <w:r>
        <w:continuationSeparator/>
      </w:r>
    </w:p>
  </w:footnote>
  <w:footnote w:id="1">
    <w:p w14:paraId="5095DC92" w14:textId="422902DA" w:rsidR="004C46BB" w:rsidRDefault="004C46BB" w:rsidP="004C46BB">
      <w:pPr>
        <w:pStyle w:val="Tekstprzypisudolnego"/>
        <w:spacing w:line="240" w:lineRule="auto"/>
      </w:pPr>
      <w:r>
        <w:rPr>
          <w:rStyle w:val="Odwoanieprzypisudolnego"/>
        </w:rPr>
        <w:footnoteRef/>
      </w:r>
      <w:r>
        <w:t xml:space="preserve"> </w:t>
      </w:r>
      <w:r>
        <w:rPr>
          <w:rFonts w:hAnsi="Times New Roman" w:cs="Times New Roman"/>
          <w:i/>
          <w:iCs/>
          <w:sz w:val="18"/>
          <w:szCs w:val="18"/>
        </w:rPr>
        <w:t>Wniosek musi zawierać nr telefonu lub e-mail.</w:t>
      </w:r>
      <w:r w:rsidRPr="007D1E7D">
        <w:t xml:space="preserve">  </w:t>
      </w:r>
    </w:p>
  </w:footnote>
  <w:footnote w:id="2">
    <w:p w14:paraId="51A46202" w14:textId="77777777" w:rsidR="007D1E7D" w:rsidRDefault="007D1E7D" w:rsidP="007D1E7D">
      <w:pPr>
        <w:pStyle w:val="Tekstprzypisudolnego"/>
        <w:spacing w:line="240" w:lineRule="auto"/>
      </w:pPr>
      <w:r>
        <w:rPr>
          <w:rStyle w:val="Odwoanieprzypisudolnego"/>
        </w:rPr>
        <w:footnoteRef/>
      </w:r>
      <w:r>
        <w:t xml:space="preserve"> </w:t>
      </w:r>
      <w:r w:rsidRPr="00972E70">
        <w:rPr>
          <w:rFonts w:hAnsi="Times New Roman" w:cs="Times New Roman"/>
          <w:i/>
          <w:iCs/>
          <w:sz w:val="18"/>
          <w:szCs w:val="18"/>
        </w:rPr>
        <w:t>Zaznaczyć właściwe</w:t>
      </w:r>
      <w:r w:rsidRPr="007D1E7D">
        <w:t xml:space="preserve">  </w:t>
      </w:r>
    </w:p>
  </w:footnote>
  <w:footnote w:id="3">
    <w:p w14:paraId="6C152813" w14:textId="77777777" w:rsidR="00972E70" w:rsidRDefault="00972E70" w:rsidP="00972E70">
      <w:pPr>
        <w:pStyle w:val="Tekstprzypisudolnego"/>
        <w:spacing w:line="240" w:lineRule="auto"/>
      </w:pPr>
      <w:r>
        <w:rPr>
          <w:rStyle w:val="Odwoanieprzypisudolnego"/>
        </w:rPr>
        <w:footnoteRef/>
      </w:r>
      <w:r>
        <w:t xml:space="preserve"> </w:t>
      </w:r>
      <w:r w:rsidRPr="009354B8">
        <w:rPr>
          <w:rFonts w:hAnsi="Times New Roman" w:cs="Times New Roman"/>
          <w:i/>
          <w:iCs/>
          <w:sz w:val="18"/>
          <w:szCs w:val="18"/>
        </w:rPr>
        <w:t>Zaznaczyć właściwe</w:t>
      </w:r>
      <w:r w:rsidRPr="007D1E7D">
        <w:t xml:space="preserve">  </w:t>
      </w:r>
    </w:p>
  </w:footnote>
  <w:footnote w:id="4">
    <w:p w14:paraId="7A5C654A" w14:textId="77777777" w:rsidR="007D1E7D" w:rsidRDefault="007D1E7D">
      <w:pPr>
        <w:pStyle w:val="Tekstprzypisudolnego"/>
      </w:pPr>
      <w:r>
        <w:rPr>
          <w:rStyle w:val="Odwoanieprzypisudolnego"/>
        </w:rPr>
        <w:footnoteRef/>
      </w:r>
      <w:r>
        <w:t xml:space="preserve"> </w:t>
      </w:r>
      <w:r w:rsidRPr="009354B8">
        <w:rPr>
          <w:rFonts w:hAnsi="Times New Roman" w:cs="Times New Roman"/>
          <w:i/>
          <w:iCs/>
          <w:sz w:val="18"/>
          <w:szCs w:val="18"/>
        </w:rPr>
        <w:t>Gdy wniosek jest składany do dnia 31 grudnia 2022 roku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73FF"/>
    <w:multiLevelType w:val="hybridMultilevel"/>
    <w:tmpl w:val="78FE0B6E"/>
    <w:lvl w:ilvl="0" w:tplc="FF90C70A">
      <w:start w:val="1"/>
      <w:numFmt w:val="bullet"/>
      <w:lvlText w:val=""/>
      <w:lvlJc w:val="left"/>
      <w:pPr>
        <w:ind w:left="1110" w:hanging="360"/>
      </w:pPr>
      <w:rPr>
        <w:rFonts w:ascii="Symbol" w:hAnsi="Symbol" w:hint="default"/>
        <w:color w:val="auto"/>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755807"/>
    <w:multiLevelType w:val="hybridMultilevel"/>
    <w:tmpl w:val="B8C883D6"/>
    <w:lvl w:ilvl="0" w:tplc="48B84792">
      <w:start w:val="1"/>
      <w:numFmt w:val="bullet"/>
      <w:lvlText w:val="­"/>
      <w:lvlJc w:val="left"/>
      <w:pPr>
        <w:ind w:left="720" w:hanging="360"/>
      </w:pPr>
      <w:rPr>
        <w:rFonts w:ascii="Calibri Light" w:hAnsi="Calibri Light"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9EA4BE0"/>
    <w:multiLevelType w:val="hybridMultilevel"/>
    <w:tmpl w:val="CF3241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8C36FBC"/>
    <w:multiLevelType w:val="hybridMultilevel"/>
    <w:tmpl w:val="8A00B8C8"/>
    <w:lvl w:ilvl="0" w:tplc="38A46FBC">
      <w:start w:val="1"/>
      <w:numFmt w:val="bullet"/>
      <w:lvlText w:val="-"/>
      <w:lvlJc w:val="left"/>
      <w:pPr>
        <w:ind w:left="720" w:hanging="360"/>
      </w:pPr>
      <w:rPr>
        <w:rFonts w:ascii="Times New Roman" w:hAnsi="Times New Roman" w:cs="Times New Roman" w:hint="default"/>
        <w:w w:val="100"/>
        <w:sz w:val="24"/>
        <w:szCs w:val="24"/>
        <w:lang w:val="pl-PL" w:eastAsia="pl-PL" w:bidi="pl-PL"/>
      </w:rPr>
    </w:lvl>
    <w:lvl w:ilvl="1" w:tplc="04150003">
      <w:start w:val="1"/>
      <w:numFmt w:val="bullet"/>
      <w:lvlText w:val="o"/>
      <w:lvlJc w:val="left"/>
      <w:pPr>
        <w:ind w:left="1440" w:hanging="360"/>
      </w:pPr>
      <w:rPr>
        <w:rFonts w:ascii="Courier New" w:hAnsi="Courier New" w:cs="Courier New" w:hint="default"/>
      </w:rPr>
    </w:lvl>
    <w:lvl w:ilvl="2" w:tplc="38A46FBC">
      <w:start w:val="1"/>
      <w:numFmt w:val="bullet"/>
      <w:lvlText w:val="-"/>
      <w:lvlJc w:val="left"/>
      <w:pPr>
        <w:ind w:left="2160" w:hanging="360"/>
      </w:pPr>
      <w:rPr>
        <w:rFonts w:ascii="Times New Roman" w:hAnsi="Times New Roman" w:cs="Times New Roman" w:hint="default"/>
        <w:w w:val="100"/>
        <w:sz w:val="24"/>
        <w:szCs w:val="24"/>
        <w:lang w:val="pl-PL" w:eastAsia="pl-PL" w:bidi="pl-PL"/>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CE26306"/>
    <w:multiLevelType w:val="hybridMultilevel"/>
    <w:tmpl w:val="EFAC30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8A46FBC">
      <w:start w:val="1"/>
      <w:numFmt w:val="bullet"/>
      <w:lvlText w:val="-"/>
      <w:lvlJc w:val="left"/>
      <w:pPr>
        <w:ind w:left="2340" w:hanging="360"/>
      </w:pPr>
      <w:rPr>
        <w:rFonts w:ascii="Times New Roman" w:hAnsi="Times New Roman" w:cs="Times New Roman" w:hint="default"/>
        <w:w w:val="100"/>
        <w:sz w:val="24"/>
        <w:szCs w:val="24"/>
        <w:lang w:val="pl-PL" w:eastAsia="pl-PL" w:bidi="pl-PL"/>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6F661F9"/>
    <w:multiLevelType w:val="hybridMultilevel"/>
    <w:tmpl w:val="951831B0"/>
    <w:lvl w:ilvl="0" w:tplc="C1CEA93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C0059A7"/>
    <w:multiLevelType w:val="hybridMultilevel"/>
    <w:tmpl w:val="6A26CA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CAC2C83"/>
    <w:multiLevelType w:val="hybridMultilevel"/>
    <w:tmpl w:val="80166200"/>
    <w:lvl w:ilvl="0" w:tplc="13FAE1F8">
      <w:start w:val="1"/>
      <w:numFmt w:val="decimal"/>
      <w:lvlText w:val="%1)"/>
      <w:lvlJc w:val="left"/>
      <w:pPr>
        <w:ind w:left="360" w:hanging="360"/>
      </w:pPr>
      <w:rPr>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DB85B5A"/>
    <w:multiLevelType w:val="hybridMultilevel"/>
    <w:tmpl w:val="F46A2A1E"/>
    <w:lvl w:ilvl="0" w:tplc="96C8EBF8">
      <w:start w:val="1"/>
      <w:numFmt w:val="decimal"/>
      <w:lvlText w:val="%1."/>
      <w:lvlJc w:val="left"/>
      <w:pPr>
        <w:ind w:left="390" w:hanging="39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5922571">
    <w:abstractNumId w:val="8"/>
  </w:num>
  <w:num w:numId="2" w16cid:durableId="2053193205">
    <w:abstractNumId w:val="7"/>
  </w:num>
  <w:num w:numId="3" w16cid:durableId="2146001710">
    <w:abstractNumId w:val="0"/>
  </w:num>
  <w:num w:numId="4" w16cid:durableId="5239857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0909127">
    <w:abstractNumId w:val="1"/>
  </w:num>
  <w:num w:numId="6" w16cid:durableId="48890206">
    <w:abstractNumId w:val="3"/>
  </w:num>
  <w:num w:numId="7" w16cid:durableId="972754479">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6377487">
    <w:abstractNumId w:val="2"/>
  </w:num>
  <w:num w:numId="9" w16cid:durableId="1815442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38"/>
    <w:rsid w:val="00025C1D"/>
    <w:rsid w:val="000302A5"/>
    <w:rsid w:val="00036DF7"/>
    <w:rsid w:val="000A207F"/>
    <w:rsid w:val="000A6BE5"/>
    <w:rsid w:val="000D0D35"/>
    <w:rsid w:val="00117B77"/>
    <w:rsid w:val="001551F3"/>
    <w:rsid w:val="002173E5"/>
    <w:rsid w:val="003659D4"/>
    <w:rsid w:val="003B73A6"/>
    <w:rsid w:val="00427213"/>
    <w:rsid w:val="00433D13"/>
    <w:rsid w:val="004415F5"/>
    <w:rsid w:val="00472ED4"/>
    <w:rsid w:val="00486B05"/>
    <w:rsid w:val="004B4A32"/>
    <w:rsid w:val="004C46BB"/>
    <w:rsid w:val="004E03F7"/>
    <w:rsid w:val="004F646F"/>
    <w:rsid w:val="0057297F"/>
    <w:rsid w:val="005C1FDF"/>
    <w:rsid w:val="005E692F"/>
    <w:rsid w:val="00612B94"/>
    <w:rsid w:val="006138E1"/>
    <w:rsid w:val="00624AC6"/>
    <w:rsid w:val="00661518"/>
    <w:rsid w:val="006912F1"/>
    <w:rsid w:val="00695100"/>
    <w:rsid w:val="006A3232"/>
    <w:rsid w:val="006E20CB"/>
    <w:rsid w:val="007A7904"/>
    <w:rsid w:val="007B4E37"/>
    <w:rsid w:val="007D1BA7"/>
    <w:rsid w:val="007D1E7D"/>
    <w:rsid w:val="00832751"/>
    <w:rsid w:val="008E31C3"/>
    <w:rsid w:val="0091161A"/>
    <w:rsid w:val="0093155D"/>
    <w:rsid w:val="009354B8"/>
    <w:rsid w:val="00970F05"/>
    <w:rsid w:val="00972E70"/>
    <w:rsid w:val="009D734C"/>
    <w:rsid w:val="00A95E09"/>
    <w:rsid w:val="00AC4BB4"/>
    <w:rsid w:val="00C23191"/>
    <w:rsid w:val="00D17398"/>
    <w:rsid w:val="00D377E4"/>
    <w:rsid w:val="00D43A72"/>
    <w:rsid w:val="00D77122"/>
    <w:rsid w:val="00E27FA6"/>
    <w:rsid w:val="00E62875"/>
    <w:rsid w:val="00F33D38"/>
    <w:rsid w:val="00FA2621"/>
    <w:rsid w:val="00FB3D1F"/>
    <w:rsid w:val="00FC54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47A555"/>
  <w14:defaultImageDpi w14:val="0"/>
  <w15:docId w15:val="{9970CE14-95CE-4E01-B273-275B4598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33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C1FDF"/>
    <w:rPr>
      <w:sz w:val="20"/>
      <w:szCs w:val="20"/>
    </w:rPr>
  </w:style>
  <w:style w:type="character" w:customStyle="1" w:styleId="TekstprzypisukocowegoZnak">
    <w:name w:val="Tekst przypisu końcowego Znak"/>
    <w:basedOn w:val="Domylnaczcionkaakapitu"/>
    <w:link w:val="Tekstprzypisukocowego"/>
    <w:uiPriority w:val="99"/>
    <w:semiHidden/>
    <w:rsid w:val="005C1FDF"/>
    <w:rPr>
      <w:sz w:val="20"/>
      <w:szCs w:val="20"/>
    </w:rPr>
  </w:style>
  <w:style w:type="character" w:styleId="Odwoanieprzypisukocowego">
    <w:name w:val="endnote reference"/>
    <w:basedOn w:val="Domylnaczcionkaakapitu"/>
    <w:uiPriority w:val="99"/>
    <w:semiHidden/>
    <w:unhideWhenUsed/>
    <w:rsid w:val="005C1FDF"/>
    <w:rPr>
      <w:vertAlign w:val="superscript"/>
    </w:rPr>
  </w:style>
  <w:style w:type="paragraph" w:customStyle="1" w:styleId="Default">
    <w:name w:val="Default"/>
    <w:rsid w:val="002173E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7D1E7D"/>
    <w:rPr>
      <w:sz w:val="20"/>
      <w:szCs w:val="20"/>
    </w:rPr>
  </w:style>
  <w:style w:type="character" w:customStyle="1" w:styleId="TekstprzypisudolnegoZnak">
    <w:name w:val="Tekst przypisu dolnego Znak"/>
    <w:basedOn w:val="Domylnaczcionkaakapitu"/>
    <w:link w:val="Tekstprzypisudolnego"/>
    <w:uiPriority w:val="99"/>
    <w:semiHidden/>
    <w:rsid w:val="007D1E7D"/>
    <w:rPr>
      <w:sz w:val="20"/>
      <w:szCs w:val="20"/>
    </w:rPr>
  </w:style>
  <w:style w:type="character" w:styleId="Odwoanieprzypisudolnego">
    <w:name w:val="footnote reference"/>
    <w:basedOn w:val="Domylnaczcionkaakapitu"/>
    <w:uiPriority w:val="99"/>
    <w:semiHidden/>
    <w:unhideWhenUsed/>
    <w:rsid w:val="007D1E7D"/>
    <w:rPr>
      <w:vertAlign w:val="superscript"/>
    </w:rPr>
  </w:style>
  <w:style w:type="character" w:styleId="Hipercze">
    <w:name w:val="Hyperlink"/>
    <w:basedOn w:val="Domylnaczcionkaakapitu"/>
    <w:uiPriority w:val="99"/>
    <w:unhideWhenUsed/>
    <w:rsid w:val="00433D13"/>
    <w:rPr>
      <w:color w:val="0000FF" w:themeColor="hyperlink"/>
      <w:u w:val="single"/>
    </w:rPr>
  </w:style>
  <w:style w:type="paragraph" w:styleId="Nagwek">
    <w:name w:val="header"/>
    <w:basedOn w:val="Normalny"/>
    <w:link w:val="NagwekZnak"/>
    <w:uiPriority w:val="99"/>
    <w:unhideWhenUsed/>
    <w:rsid w:val="00972E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2E70"/>
  </w:style>
  <w:style w:type="paragraph" w:styleId="Stopka">
    <w:name w:val="footer"/>
    <w:basedOn w:val="Normalny"/>
    <w:link w:val="StopkaZnak"/>
    <w:uiPriority w:val="99"/>
    <w:unhideWhenUsed/>
    <w:rsid w:val="00972E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2E70"/>
  </w:style>
  <w:style w:type="paragraph" w:styleId="Akapitzlist">
    <w:name w:val="List Paragraph"/>
    <w:aliases w:val="Numerowanie,Akapit z listą BS,sw tekst,List Paragraph"/>
    <w:basedOn w:val="Normalny"/>
    <w:link w:val="AkapitzlistZnak"/>
    <w:uiPriority w:val="34"/>
    <w:qFormat/>
    <w:rsid w:val="00036DF7"/>
    <w:pPr>
      <w:ind w:left="720"/>
      <w:contextualSpacing/>
    </w:pPr>
  </w:style>
  <w:style w:type="character" w:customStyle="1" w:styleId="AkapitzlistZnak">
    <w:name w:val="Akapit z listą Znak"/>
    <w:aliases w:val="Numerowanie Znak,Akapit z listą BS Znak,sw tekst Znak,List Paragraph Znak"/>
    <w:link w:val="Akapitzlist"/>
    <w:uiPriority w:val="1"/>
    <w:qFormat/>
    <w:locked/>
    <w:rsid w:val="00D377E4"/>
  </w:style>
  <w:style w:type="paragraph" w:customStyle="1" w:styleId="Standard">
    <w:name w:val="Standard"/>
    <w:rsid w:val="00D377E4"/>
    <w:pPr>
      <w:widowControl w:val="0"/>
      <w:suppressAutoHyphens/>
      <w:autoSpaceDN w:val="0"/>
      <w:spacing w:after="0" w:line="240" w:lineRule="auto"/>
    </w:pPr>
    <w:rPr>
      <w:rFonts w:eastAsia="Times New Roman" w:hAnsi="Times New Roman" w:cs="Times New Roman"/>
      <w:kern w:val="3"/>
      <w:lang w:val="en-US" w:eastAsia="en-US"/>
    </w:rPr>
  </w:style>
  <w:style w:type="character" w:styleId="Pogrubienie">
    <w:name w:val="Strong"/>
    <w:basedOn w:val="Domylnaczcionkaakapitu"/>
    <w:uiPriority w:val="22"/>
    <w:qFormat/>
    <w:rsid w:val="006138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041">
      <w:bodyDiv w:val="1"/>
      <w:marLeft w:val="0"/>
      <w:marRight w:val="0"/>
      <w:marTop w:val="0"/>
      <w:marBottom w:val="0"/>
      <w:divBdr>
        <w:top w:val="none" w:sz="0" w:space="0" w:color="auto"/>
        <w:left w:val="none" w:sz="0" w:space="0" w:color="auto"/>
        <w:bottom w:val="none" w:sz="0" w:space="0" w:color="auto"/>
        <w:right w:val="none" w:sz="0" w:space="0" w:color="auto"/>
      </w:divBdr>
    </w:div>
    <w:div w:id="150682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k@tbdsied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F1D64-787B-41B3-A815-19785D9E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6324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Góźdź</dc:creator>
  <cp:lastModifiedBy>Monika Paśnik</cp:lastModifiedBy>
  <cp:revision>2</cp:revision>
  <cp:lastPrinted>2022-11-09T13:47:00Z</cp:lastPrinted>
  <dcterms:created xsi:type="dcterms:W3CDTF">2022-11-09T13:54:00Z</dcterms:created>
  <dcterms:modified xsi:type="dcterms:W3CDTF">2022-11-09T13:54:00Z</dcterms:modified>
</cp:coreProperties>
</file>